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CBE" w:rsidRPr="00EF1C20" w:rsidRDefault="00EF1C20" w:rsidP="00EF1C20">
      <w:pPr>
        <w:spacing w:after="0" w:line="276" w:lineRule="auto"/>
        <w:jc w:val="center"/>
        <w:rPr>
          <w:rFonts w:ascii="Times New Roman" w:hAnsi="Times New Roman" w:cs="Times New Roman"/>
          <w:b/>
          <w:sz w:val="28"/>
          <w:szCs w:val="28"/>
        </w:rPr>
      </w:pPr>
      <w:r w:rsidRPr="00EF1C20">
        <w:rPr>
          <w:rFonts w:ascii="Times New Roman" w:hAnsi="Times New Roman" w:cs="Times New Roman"/>
          <w:b/>
          <w:sz w:val="28"/>
          <w:szCs w:val="28"/>
        </w:rPr>
        <w:t>Муниципальное бюджетное общеобразовательное учреждение</w:t>
      </w:r>
    </w:p>
    <w:p w:rsidR="00EF1C20" w:rsidRDefault="00EF1C20" w:rsidP="00EF1C20">
      <w:pPr>
        <w:spacing w:after="0" w:line="276" w:lineRule="auto"/>
        <w:jc w:val="center"/>
        <w:rPr>
          <w:rFonts w:ascii="Times New Roman" w:hAnsi="Times New Roman" w:cs="Times New Roman"/>
          <w:b/>
          <w:sz w:val="28"/>
          <w:szCs w:val="28"/>
        </w:rPr>
      </w:pPr>
      <w:r w:rsidRPr="00EF1C20">
        <w:rPr>
          <w:rFonts w:ascii="Times New Roman" w:hAnsi="Times New Roman" w:cs="Times New Roman"/>
          <w:b/>
          <w:sz w:val="28"/>
          <w:szCs w:val="28"/>
        </w:rPr>
        <w:t>«Средняя общеобразовательная школа №23»</w:t>
      </w: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Default="00EF1C20" w:rsidP="00EF1C20">
      <w:pPr>
        <w:spacing w:after="0" w:line="276" w:lineRule="auto"/>
        <w:jc w:val="center"/>
        <w:rPr>
          <w:rFonts w:ascii="Times New Roman" w:hAnsi="Times New Roman" w:cs="Times New Roman"/>
          <w:b/>
          <w:sz w:val="28"/>
          <w:szCs w:val="28"/>
        </w:rPr>
      </w:pPr>
    </w:p>
    <w:p w:rsidR="00EF1C20" w:rsidRPr="00EF1C20" w:rsidRDefault="00EF1C20" w:rsidP="00EF1C20">
      <w:pPr>
        <w:spacing w:after="0" w:line="276" w:lineRule="auto"/>
        <w:jc w:val="center"/>
        <w:rPr>
          <w:rFonts w:ascii="Times New Roman" w:hAnsi="Times New Roman" w:cs="Times New Roman"/>
          <w:b/>
          <w:sz w:val="48"/>
          <w:szCs w:val="48"/>
        </w:rPr>
      </w:pPr>
    </w:p>
    <w:p w:rsidR="00EF1C20" w:rsidRPr="00EF1C20" w:rsidRDefault="00EF1C20" w:rsidP="00EF1C20">
      <w:pPr>
        <w:spacing w:after="0" w:line="276" w:lineRule="auto"/>
        <w:jc w:val="center"/>
        <w:rPr>
          <w:rFonts w:ascii="Times New Roman" w:hAnsi="Times New Roman" w:cs="Times New Roman"/>
          <w:b/>
          <w:sz w:val="48"/>
          <w:szCs w:val="48"/>
        </w:rPr>
      </w:pPr>
      <w:r w:rsidRPr="00EF1C20">
        <w:rPr>
          <w:rFonts w:ascii="Times New Roman" w:hAnsi="Times New Roman" w:cs="Times New Roman"/>
          <w:b/>
          <w:sz w:val="48"/>
          <w:szCs w:val="48"/>
        </w:rPr>
        <w:t>МОДЕЛЬ</w:t>
      </w:r>
    </w:p>
    <w:p w:rsidR="00EF1C20" w:rsidRDefault="00EF1C20" w:rsidP="00EF1C20">
      <w:pPr>
        <w:spacing w:after="0" w:line="276" w:lineRule="auto"/>
        <w:jc w:val="center"/>
        <w:rPr>
          <w:rFonts w:ascii="Times New Roman" w:hAnsi="Times New Roman" w:cs="Times New Roman"/>
          <w:b/>
          <w:sz w:val="48"/>
          <w:szCs w:val="48"/>
        </w:rPr>
      </w:pPr>
      <w:r w:rsidRPr="00EF1C20">
        <w:rPr>
          <w:rFonts w:ascii="Times New Roman" w:hAnsi="Times New Roman" w:cs="Times New Roman"/>
          <w:b/>
          <w:sz w:val="48"/>
          <w:szCs w:val="48"/>
        </w:rPr>
        <w:t>ВНУТРЕННЕЙ ОЦЕНКИ КАЧЕСТВА ОБРАЗОВАНИЯ</w:t>
      </w: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48"/>
          <w:szCs w:val="48"/>
        </w:rPr>
      </w:pPr>
    </w:p>
    <w:p w:rsidR="00EF1C20" w:rsidRDefault="00EF1C20" w:rsidP="00EF1C20">
      <w:pPr>
        <w:spacing w:after="0" w:line="276" w:lineRule="auto"/>
        <w:jc w:val="center"/>
        <w:rPr>
          <w:rFonts w:ascii="Times New Roman" w:hAnsi="Times New Roman" w:cs="Times New Roman"/>
          <w:b/>
          <w:sz w:val="28"/>
          <w:szCs w:val="28"/>
        </w:rPr>
      </w:pPr>
    </w:p>
    <w:p w:rsidR="00EF1C20" w:rsidRPr="00EF1C20" w:rsidRDefault="00EF1C20" w:rsidP="00EF1C2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с</w:t>
      </w:r>
      <w:r w:rsidRPr="00EF1C20">
        <w:rPr>
          <w:rFonts w:ascii="Times New Roman" w:hAnsi="Times New Roman" w:cs="Times New Roman"/>
          <w:b/>
          <w:sz w:val="28"/>
          <w:szCs w:val="28"/>
        </w:rPr>
        <w:t>.</w:t>
      </w:r>
      <w:r>
        <w:rPr>
          <w:rFonts w:ascii="Times New Roman" w:hAnsi="Times New Roman" w:cs="Times New Roman"/>
          <w:b/>
          <w:sz w:val="28"/>
          <w:szCs w:val="28"/>
        </w:rPr>
        <w:t xml:space="preserve"> </w:t>
      </w:r>
      <w:r w:rsidRPr="00EF1C20">
        <w:rPr>
          <w:rFonts w:ascii="Times New Roman" w:hAnsi="Times New Roman" w:cs="Times New Roman"/>
          <w:b/>
          <w:sz w:val="28"/>
          <w:szCs w:val="28"/>
        </w:rPr>
        <w:t>Глинское</w:t>
      </w:r>
    </w:p>
    <w:p w:rsidR="00EF1C20" w:rsidRDefault="00EF1C20" w:rsidP="00EF1C2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2023-2024 год</w:t>
      </w:r>
    </w:p>
    <w:p w:rsidR="000A1773" w:rsidRDefault="00EF1C20" w:rsidP="00F76B7C">
      <w:pPr>
        <w:jc w:val="center"/>
        <w:rPr>
          <w:rFonts w:ascii="Times New Roman" w:hAnsi="Times New Roman" w:cs="Times New Roman"/>
          <w:b/>
          <w:sz w:val="28"/>
          <w:szCs w:val="28"/>
        </w:rPr>
      </w:pPr>
      <w:r>
        <w:rPr>
          <w:rFonts w:ascii="Times New Roman" w:hAnsi="Times New Roman" w:cs="Times New Roman"/>
          <w:b/>
          <w:sz w:val="28"/>
          <w:szCs w:val="28"/>
        </w:rPr>
        <w:br w:type="page"/>
      </w:r>
      <w:r>
        <w:rPr>
          <w:rFonts w:ascii="Times New Roman" w:hAnsi="Times New Roman" w:cs="Times New Roman"/>
          <w:b/>
          <w:sz w:val="28"/>
          <w:szCs w:val="28"/>
        </w:rPr>
        <w:lastRenderedPageBreak/>
        <w:t>Общие положения</w:t>
      </w:r>
    </w:p>
    <w:p w:rsidR="00EF1C20" w:rsidRDefault="000A1773" w:rsidP="000A1773">
      <w:pPr>
        <w:spacing w:after="0" w:line="276" w:lineRule="auto"/>
        <w:ind w:firstLine="709"/>
        <w:jc w:val="both"/>
        <w:rPr>
          <w:rFonts w:ascii="Times New Roman" w:hAnsi="Times New Roman" w:cs="Times New Roman"/>
          <w:sz w:val="24"/>
          <w:szCs w:val="24"/>
        </w:rPr>
      </w:pPr>
      <w:r w:rsidRPr="000A1773">
        <w:rPr>
          <w:rFonts w:ascii="Times New Roman" w:hAnsi="Times New Roman" w:cs="Times New Roman"/>
          <w:sz w:val="24"/>
          <w:szCs w:val="24"/>
        </w:rPr>
        <w:t>В настоящее время в Российской Федерации сложилась система оценки качества образования на федеральном уровне, включающая комплекс процедур оценки качества образования, в числе которых государственная итоговая аттестация, независимая оценка качества образова</w:t>
      </w:r>
      <w:r>
        <w:rPr>
          <w:rFonts w:ascii="Times New Roman" w:hAnsi="Times New Roman" w:cs="Times New Roman"/>
          <w:sz w:val="24"/>
          <w:szCs w:val="24"/>
        </w:rPr>
        <w:t>ния.</w:t>
      </w:r>
    </w:p>
    <w:p w:rsidR="000A1773" w:rsidRDefault="000A1773" w:rsidP="000A1773">
      <w:pPr>
        <w:spacing w:after="0" w:line="276" w:lineRule="auto"/>
        <w:ind w:firstLine="709"/>
        <w:jc w:val="both"/>
        <w:rPr>
          <w:rFonts w:ascii="Times New Roman" w:hAnsi="Times New Roman" w:cs="Times New Roman"/>
          <w:sz w:val="24"/>
          <w:szCs w:val="24"/>
        </w:rPr>
      </w:pPr>
      <w:r w:rsidRPr="000A1773">
        <w:rPr>
          <w:rFonts w:ascii="Times New Roman" w:hAnsi="Times New Roman" w:cs="Times New Roman"/>
          <w:sz w:val="24"/>
          <w:szCs w:val="24"/>
        </w:rPr>
        <w:t xml:space="preserve">Сложившаяся практика проведения оценочных, диагностических, исследовательских, аттестационных процедур в системе образования позволяет осуществить комплексную и многоплановую оценку качества подготовки обучающихся и оценку уровня профессиональной компетентности учителей. </w:t>
      </w:r>
    </w:p>
    <w:p w:rsidR="000A1773" w:rsidRDefault="000A1773" w:rsidP="000A1773">
      <w:pPr>
        <w:spacing w:after="0" w:line="276" w:lineRule="auto"/>
        <w:ind w:firstLine="709"/>
        <w:jc w:val="both"/>
        <w:rPr>
          <w:rFonts w:ascii="Times New Roman" w:hAnsi="Times New Roman" w:cs="Times New Roman"/>
          <w:sz w:val="24"/>
          <w:szCs w:val="24"/>
        </w:rPr>
      </w:pPr>
      <w:r w:rsidRPr="000A1773">
        <w:rPr>
          <w:rFonts w:ascii="Times New Roman" w:hAnsi="Times New Roman" w:cs="Times New Roman"/>
          <w:sz w:val="24"/>
          <w:szCs w:val="24"/>
        </w:rPr>
        <w:t>Настоящая модель внутренней системы оценки качества образования (далее – ВСОКО) устанавливает цели, задачи, организационную и функц</w:t>
      </w:r>
      <w:r w:rsidR="00841DF2">
        <w:rPr>
          <w:rFonts w:ascii="Times New Roman" w:hAnsi="Times New Roman" w:cs="Times New Roman"/>
          <w:sz w:val="24"/>
          <w:szCs w:val="24"/>
        </w:rPr>
        <w:t xml:space="preserve">иональную структуру ВСОКО МБОУ </w:t>
      </w:r>
      <w:r w:rsidRPr="000A1773">
        <w:rPr>
          <w:rFonts w:ascii="Times New Roman" w:hAnsi="Times New Roman" w:cs="Times New Roman"/>
          <w:sz w:val="24"/>
          <w:szCs w:val="24"/>
        </w:rPr>
        <w:t>С</w:t>
      </w:r>
      <w:r>
        <w:rPr>
          <w:rFonts w:ascii="Times New Roman" w:hAnsi="Times New Roman" w:cs="Times New Roman"/>
          <w:sz w:val="24"/>
          <w:szCs w:val="24"/>
        </w:rPr>
        <w:t>О</w:t>
      </w:r>
      <w:r w:rsidRPr="000A1773">
        <w:rPr>
          <w:rFonts w:ascii="Times New Roman" w:hAnsi="Times New Roman" w:cs="Times New Roman"/>
          <w:sz w:val="24"/>
          <w:szCs w:val="24"/>
        </w:rPr>
        <w:t>Ш</w:t>
      </w:r>
      <w:r>
        <w:rPr>
          <w:rFonts w:ascii="Times New Roman" w:hAnsi="Times New Roman" w:cs="Times New Roman"/>
          <w:sz w:val="24"/>
          <w:szCs w:val="24"/>
        </w:rPr>
        <w:t xml:space="preserve"> </w:t>
      </w:r>
      <w:r w:rsidRPr="000A1773">
        <w:rPr>
          <w:rFonts w:ascii="Times New Roman" w:hAnsi="Times New Roman" w:cs="Times New Roman"/>
          <w:sz w:val="24"/>
          <w:szCs w:val="24"/>
        </w:rPr>
        <w:t>№</w:t>
      </w:r>
      <w:r>
        <w:rPr>
          <w:rFonts w:ascii="Times New Roman" w:hAnsi="Times New Roman" w:cs="Times New Roman"/>
          <w:sz w:val="24"/>
          <w:szCs w:val="24"/>
        </w:rPr>
        <w:t>23</w:t>
      </w:r>
      <w:r w:rsidRPr="000A1773">
        <w:rPr>
          <w:rFonts w:ascii="Times New Roman" w:hAnsi="Times New Roman" w:cs="Times New Roman"/>
          <w:sz w:val="24"/>
          <w:szCs w:val="24"/>
        </w:rPr>
        <w:t xml:space="preserve">. </w:t>
      </w:r>
    </w:p>
    <w:p w:rsidR="000A1773" w:rsidRDefault="000A1773" w:rsidP="000A1773">
      <w:pPr>
        <w:spacing w:after="0" w:line="276" w:lineRule="auto"/>
        <w:ind w:firstLine="709"/>
        <w:jc w:val="both"/>
        <w:rPr>
          <w:rFonts w:ascii="Times New Roman" w:hAnsi="Times New Roman" w:cs="Times New Roman"/>
          <w:sz w:val="24"/>
          <w:szCs w:val="24"/>
        </w:rPr>
      </w:pPr>
      <w:r w:rsidRPr="00A84629">
        <w:rPr>
          <w:rFonts w:ascii="Times New Roman" w:hAnsi="Times New Roman" w:cs="Times New Roman"/>
          <w:b/>
          <w:i/>
          <w:sz w:val="24"/>
          <w:szCs w:val="24"/>
          <w:highlight w:val="yellow"/>
        </w:rPr>
        <w:t>Качество образования</w:t>
      </w:r>
      <w:r w:rsidRPr="000A1773">
        <w:rPr>
          <w:rFonts w:ascii="Times New Roman" w:hAnsi="Times New Roman" w:cs="Times New Roman"/>
          <w:sz w:val="24"/>
          <w:szCs w:val="24"/>
        </w:rPr>
        <w:t xml:space="preserve"> - комплексная характеристика образовательной деятельности и подготовки обучающ</w:t>
      </w:r>
      <w:r>
        <w:rPr>
          <w:rFonts w:ascii="Times New Roman" w:hAnsi="Times New Roman" w:cs="Times New Roman"/>
          <w:sz w:val="24"/>
          <w:szCs w:val="24"/>
        </w:rPr>
        <w:t>ихся</w:t>
      </w:r>
      <w:r w:rsidRPr="000A1773">
        <w:rPr>
          <w:rFonts w:ascii="Times New Roman" w:hAnsi="Times New Roman" w:cs="Times New Roman"/>
          <w:sz w:val="24"/>
          <w:szCs w:val="24"/>
        </w:rPr>
        <w:t>,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0A1773" w:rsidRDefault="000A1773" w:rsidP="000A1773">
      <w:pPr>
        <w:spacing w:after="0" w:line="276" w:lineRule="auto"/>
        <w:ind w:firstLine="709"/>
        <w:jc w:val="both"/>
        <w:rPr>
          <w:rFonts w:ascii="Times New Roman" w:hAnsi="Times New Roman" w:cs="Times New Roman"/>
          <w:sz w:val="24"/>
          <w:szCs w:val="24"/>
        </w:rPr>
      </w:pPr>
      <w:r w:rsidRPr="00A84629">
        <w:rPr>
          <w:rFonts w:ascii="Times New Roman" w:hAnsi="Times New Roman" w:cs="Times New Roman"/>
          <w:b/>
          <w:i/>
          <w:sz w:val="24"/>
          <w:szCs w:val="24"/>
          <w:highlight w:val="yellow"/>
        </w:rPr>
        <w:t>Система оценки качества образования</w:t>
      </w:r>
      <w:r w:rsidRPr="000A1773">
        <w:rPr>
          <w:rFonts w:ascii="Times New Roman" w:hAnsi="Times New Roman" w:cs="Times New Roman"/>
          <w:b/>
          <w:i/>
          <w:sz w:val="24"/>
          <w:szCs w:val="24"/>
        </w:rPr>
        <w:t xml:space="preserve"> </w:t>
      </w:r>
      <w:r w:rsidRPr="000A1773">
        <w:rPr>
          <w:rFonts w:ascii="Times New Roman" w:hAnsi="Times New Roman" w:cs="Times New Roman"/>
          <w:sz w:val="24"/>
          <w:szCs w:val="24"/>
        </w:rPr>
        <w:t>- совокупность способов, средств и организационных структур для установления соответствия качества образования требованиям к образованию со стороны личности, государства и общества как основных «заказчиков» и «потребителей» образовательных услуг</w:t>
      </w:r>
      <w:r>
        <w:rPr>
          <w:rFonts w:ascii="Times New Roman" w:hAnsi="Times New Roman" w:cs="Times New Roman"/>
          <w:sz w:val="24"/>
          <w:szCs w:val="24"/>
        </w:rPr>
        <w:t>.</w:t>
      </w:r>
    </w:p>
    <w:p w:rsidR="00A84629" w:rsidRPr="00A84629" w:rsidRDefault="00A84629" w:rsidP="000A1773">
      <w:pPr>
        <w:spacing w:after="0" w:line="276" w:lineRule="auto"/>
        <w:ind w:firstLine="709"/>
        <w:jc w:val="both"/>
        <w:rPr>
          <w:rFonts w:ascii="Times New Roman" w:hAnsi="Times New Roman" w:cs="Times New Roman"/>
          <w:sz w:val="24"/>
          <w:szCs w:val="24"/>
        </w:rPr>
      </w:pPr>
      <w:r w:rsidRPr="00A84629">
        <w:rPr>
          <w:rFonts w:ascii="Times New Roman" w:hAnsi="Times New Roman" w:cs="Times New Roman"/>
          <w:b/>
          <w:sz w:val="24"/>
          <w:szCs w:val="24"/>
        </w:rPr>
        <w:t xml:space="preserve">Внутренняя оценка качества образования(ВСОКО) </w:t>
      </w:r>
      <w:r>
        <w:rPr>
          <w:rFonts w:ascii="Times New Roman" w:hAnsi="Times New Roman" w:cs="Times New Roman"/>
          <w:b/>
          <w:sz w:val="24"/>
          <w:szCs w:val="24"/>
        </w:rPr>
        <w:t>–</w:t>
      </w:r>
      <w:r w:rsidRPr="00A84629">
        <w:rPr>
          <w:rFonts w:ascii="Times New Roman" w:hAnsi="Times New Roman" w:cs="Times New Roman"/>
          <w:b/>
          <w:sz w:val="24"/>
          <w:szCs w:val="24"/>
        </w:rPr>
        <w:t xml:space="preserve"> </w:t>
      </w:r>
      <w:r w:rsidRPr="00A84629">
        <w:rPr>
          <w:rFonts w:ascii="Times New Roman" w:hAnsi="Times New Roman" w:cs="Times New Roman"/>
          <w:sz w:val="24"/>
          <w:szCs w:val="24"/>
        </w:rPr>
        <w:t xml:space="preserve">это система мероприятий и процедур, необходимых для осуществления контроля </w:t>
      </w:r>
      <w:r w:rsidR="00452BB8">
        <w:rPr>
          <w:rFonts w:ascii="Times New Roman" w:hAnsi="Times New Roman" w:cs="Times New Roman"/>
          <w:sz w:val="24"/>
          <w:szCs w:val="24"/>
          <w:lang w:val="en-US"/>
        </w:rPr>
        <w:t>c</w:t>
      </w:r>
      <w:proofErr w:type="spellStart"/>
      <w:r w:rsidR="00452BB8" w:rsidRPr="00A84629">
        <w:rPr>
          <w:rFonts w:ascii="Times New Roman" w:hAnsi="Times New Roman" w:cs="Times New Roman"/>
          <w:sz w:val="24"/>
          <w:szCs w:val="24"/>
        </w:rPr>
        <w:t>остояния</w:t>
      </w:r>
      <w:proofErr w:type="spellEnd"/>
      <w:r w:rsidRPr="00A84629">
        <w:rPr>
          <w:rFonts w:ascii="Times New Roman" w:hAnsi="Times New Roman" w:cs="Times New Roman"/>
          <w:sz w:val="24"/>
          <w:szCs w:val="24"/>
        </w:rPr>
        <w:t xml:space="preserve"> качества образовательной деятельности посредством обеспечения современной, полной и объективной информации о качестве образовательного процесса, который реализуется в Школе и результатах освоения программ обучающимися.</w:t>
      </w:r>
    </w:p>
    <w:p w:rsidR="000A1773" w:rsidRPr="00841DF2" w:rsidRDefault="000A1773" w:rsidP="000A1773">
      <w:pPr>
        <w:spacing w:after="0" w:line="276" w:lineRule="auto"/>
        <w:ind w:firstLine="709"/>
        <w:jc w:val="both"/>
        <w:rPr>
          <w:rFonts w:ascii="Times New Roman" w:hAnsi="Times New Roman" w:cs="Times New Roman"/>
          <w:sz w:val="24"/>
          <w:szCs w:val="24"/>
        </w:rPr>
      </w:pPr>
      <w:r w:rsidRPr="00841DF2">
        <w:rPr>
          <w:rFonts w:ascii="Times New Roman" w:hAnsi="Times New Roman" w:cs="Times New Roman"/>
          <w:sz w:val="24"/>
          <w:szCs w:val="24"/>
        </w:rPr>
        <w:t xml:space="preserve">Оценка качества образования осуществляется в рамках процедур государственной и общественной аккредитации, мониторинговых исследований в системе образования, государственного контроля (надзора) в сфере образования, аттестации руководящих и педагогических кадров, государственной итоговой аттестации выпускников, независимой оценки качества образования. </w:t>
      </w:r>
    </w:p>
    <w:p w:rsidR="000A1773" w:rsidRDefault="000A1773" w:rsidP="000A1773">
      <w:pPr>
        <w:spacing w:after="0" w:line="276" w:lineRule="auto"/>
        <w:ind w:firstLine="709"/>
        <w:jc w:val="both"/>
        <w:rPr>
          <w:rFonts w:ascii="Times New Roman" w:hAnsi="Times New Roman" w:cs="Times New Roman"/>
          <w:sz w:val="24"/>
          <w:szCs w:val="24"/>
        </w:rPr>
      </w:pPr>
      <w:r w:rsidRPr="00841DF2">
        <w:rPr>
          <w:rFonts w:ascii="Times New Roman" w:hAnsi="Times New Roman" w:cs="Times New Roman"/>
          <w:sz w:val="24"/>
          <w:szCs w:val="24"/>
        </w:rPr>
        <w:t xml:space="preserve">Модель </w:t>
      </w:r>
      <w:proofErr w:type="spellStart"/>
      <w:r w:rsidRPr="00841DF2">
        <w:rPr>
          <w:rFonts w:ascii="Times New Roman" w:hAnsi="Times New Roman" w:cs="Times New Roman"/>
          <w:sz w:val="24"/>
          <w:szCs w:val="24"/>
        </w:rPr>
        <w:t>внутришкольной</w:t>
      </w:r>
      <w:proofErr w:type="spellEnd"/>
      <w:r w:rsidRPr="00841DF2">
        <w:rPr>
          <w:rFonts w:ascii="Times New Roman" w:hAnsi="Times New Roman" w:cs="Times New Roman"/>
          <w:sz w:val="24"/>
          <w:szCs w:val="24"/>
        </w:rPr>
        <w:t xml:space="preserve"> оц</w:t>
      </w:r>
      <w:r w:rsidR="00841DF2" w:rsidRPr="00841DF2">
        <w:rPr>
          <w:rFonts w:ascii="Times New Roman" w:hAnsi="Times New Roman" w:cs="Times New Roman"/>
          <w:sz w:val="24"/>
          <w:szCs w:val="24"/>
        </w:rPr>
        <w:t>енки качества образования МБОУ СОШ №23</w:t>
      </w:r>
      <w:r w:rsidRPr="00841DF2">
        <w:rPr>
          <w:rFonts w:ascii="Times New Roman" w:hAnsi="Times New Roman" w:cs="Times New Roman"/>
          <w:sz w:val="24"/>
          <w:szCs w:val="24"/>
        </w:rPr>
        <w:t xml:space="preserve"> (ВСОКО) представляет собой совокупность организационных и функциональных структур, норм и правил, диагностических и оценочных процедур, обеспечивающих на единой концептуально-методологической основе оценку качества образования в соответствии с требованиями федеральных государственных стандартов, образовательными потребностями всех участников образовательных отношений через получение полной достоверной информации и последующей внешней и внутренней оценки качества образования</w:t>
      </w:r>
      <w:r w:rsidR="00841DF2" w:rsidRPr="00841DF2">
        <w:rPr>
          <w:rFonts w:ascii="Times New Roman" w:hAnsi="Times New Roman" w:cs="Times New Roman"/>
          <w:sz w:val="24"/>
          <w:szCs w:val="24"/>
        </w:rPr>
        <w:t>.</w:t>
      </w:r>
    </w:p>
    <w:p w:rsidR="000E4B28" w:rsidRDefault="000E4B28" w:rsidP="00841DF2">
      <w:pPr>
        <w:spacing w:after="0" w:line="276" w:lineRule="auto"/>
        <w:ind w:firstLine="709"/>
        <w:jc w:val="center"/>
        <w:rPr>
          <w:rFonts w:ascii="Times New Roman" w:hAnsi="Times New Roman" w:cs="Times New Roman"/>
          <w:sz w:val="24"/>
          <w:szCs w:val="24"/>
          <w:u w:val="single"/>
        </w:rPr>
      </w:pPr>
    </w:p>
    <w:p w:rsidR="00841DF2" w:rsidRPr="000E4B28" w:rsidRDefault="00841DF2" w:rsidP="00841DF2">
      <w:pPr>
        <w:spacing w:after="0" w:line="276" w:lineRule="auto"/>
        <w:ind w:firstLine="709"/>
        <w:jc w:val="center"/>
        <w:rPr>
          <w:rFonts w:ascii="Times New Roman" w:hAnsi="Times New Roman" w:cs="Times New Roman"/>
          <w:sz w:val="24"/>
          <w:szCs w:val="24"/>
          <w:u w:val="single"/>
        </w:rPr>
      </w:pPr>
      <w:r w:rsidRPr="000E4B28">
        <w:rPr>
          <w:rFonts w:ascii="Times New Roman" w:hAnsi="Times New Roman" w:cs="Times New Roman"/>
          <w:sz w:val="24"/>
          <w:szCs w:val="24"/>
          <w:u w:val="single"/>
        </w:rPr>
        <w:t>Модель ВСОКО разработана в соответствии c действующим законодательством:</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lastRenderedPageBreak/>
        <w:t xml:space="preserve">• Федеральный закон от 29.12.2012 № 273-ФЗ «Об образовании в Российской Федерации»; • Правила размещения и обновления информации об ОО, утвержденные постановлением Правительства от 20.10.2021 № 1802;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Порядок проведения </w:t>
      </w:r>
      <w:proofErr w:type="spellStart"/>
      <w:r w:rsidRPr="008C77EB">
        <w:rPr>
          <w:rFonts w:ascii="Times New Roman" w:hAnsi="Times New Roman" w:cs="Times New Roman"/>
          <w:sz w:val="24"/>
          <w:szCs w:val="24"/>
        </w:rPr>
        <w:t>самообследования</w:t>
      </w:r>
      <w:proofErr w:type="spellEnd"/>
      <w:r w:rsidRPr="008C77EB">
        <w:rPr>
          <w:rFonts w:ascii="Times New Roman" w:hAnsi="Times New Roman" w:cs="Times New Roman"/>
          <w:sz w:val="24"/>
          <w:szCs w:val="24"/>
        </w:rPr>
        <w:t xml:space="preserve"> образовательной организацией, утвержденный приказом </w:t>
      </w:r>
      <w:proofErr w:type="spellStart"/>
      <w:r w:rsidRPr="008C77EB">
        <w:rPr>
          <w:rFonts w:ascii="Times New Roman" w:hAnsi="Times New Roman" w:cs="Times New Roman"/>
          <w:sz w:val="24"/>
          <w:szCs w:val="24"/>
        </w:rPr>
        <w:t>Минобрнауки</w:t>
      </w:r>
      <w:proofErr w:type="spellEnd"/>
      <w:r w:rsidRPr="008C77EB">
        <w:rPr>
          <w:rFonts w:ascii="Times New Roman" w:hAnsi="Times New Roman" w:cs="Times New Roman"/>
          <w:sz w:val="24"/>
          <w:szCs w:val="24"/>
        </w:rPr>
        <w:t xml:space="preserve"> от 14.06.2013 № 462 с изменениями, утвержденными приказом </w:t>
      </w:r>
      <w:proofErr w:type="spellStart"/>
      <w:r w:rsidRPr="008C77EB">
        <w:rPr>
          <w:rFonts w:ascii="Times New Roman" w:hAnsi="Times New Roman" w:cs="Times New Roman"/>
          <w:sz w:val="24"/>
          <w:szCs w:val="24"/>
        </w:rPr>
        <w:t>Минобрнауки</w:t>
      </w:r>
      <w:proofErr w:type="spellEnd"/>
      <w:r w:rsidRPr="008C77EB">
        <w:rPr>
          <w:rFonts w:ascii="Times New Roman" w:hAnsi="Times New Roman" w:cs="Times New Roman"/>
          <w:sz w:val="24"/>
          <w:szCs w:val="24"/>
        </w:rPr>
        <w:t xml:space="preserve"> от 14.12.2017 № 1218;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приказ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приказ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Федеральный государственный образовательный стандарт начального общего образования, утвержденный приказом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31.05.2021 № 286;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Федеральный государственный образовательный стандарт основного общего образования, утвержденный приказом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31.05.2021 № 287;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w:t>
      </w:r>
      <w:r w:rsidRPr="0008629C">
        <w:rPr>
          <w:rFonts w:ascii="Times New Roman" w:hAnsi="Times New Roman" w:cs="Times New Roman"/>
          <w:sz w:val="24"/>
          <w:szCs w:val="24"/>
        </w:rPr>
        <w:t>Феде</w:t>
      </w:r>
      <w:r w:rsidRPr="008C77EB">
        <w:rPr>
          <w:rFonts w:ascii="Times New Roman" w:hAnsi="Times New Roman" w:cs="Times New Roman"/>
          <w:sz w:val="24"/>
          <w:szCs w:val="24"/>
        </w:rPr>
        <w:t xml:space="preserve">ральный государственный образовательный стандарт основного общего образования, утвержденный приказом </w:t>
      </w:r>
      <w:proofErr w:type="spellStart"/>
      <w:r w:rsidRPr="008C77EB">
        <w:rPr>
          <w:rFonts w:ascii="Times New Roman" w:hAnsi="Times New Roman" w:cs="Times New Roman"/>
          <w:sz w:val="24"/>
          <w:szCs w:val="24"/>
        </w:rPr>
        <w:t>Минобрнауки</w:t>
      </w:r>
      <w:proofErr w:type="spellEnd"/>
      <w:r w:rsidRPr="008C77EB">
        <w:rPr>
          <w:rFonts w:ascii="Times New Roman" w:hAnsi="Times New Roman" w:cs="Times New Roman"/>
          <w:sz w:val="24"/>
          <w:szCs w:val="24"/>
        </w:rPr>
        <w:t xml:space="preserve"> от 17.12.2010 № 1897; </w:t>
      </w:r>
    </w:p>
    <w:p w:rsid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Федеральный государственный образовательный стандарт среднего общего образования, утвержденный приказом </w:t>
      </w:r>
      <w:proofErr w:type="spellStart"/>
      <w:r w:rsidRPr="008C77EB">
        <w:rPr>
          <w:rFonts w:ascii="Times New Roman" w:hAnsi="Times New Roman" w:cs="Times New Roman"/>
          <w:sz w:val="24"/>
          <w:szCs w:val="24"/>
        </w:rPr>
        <w:t>Минобрнауки</w:t>
      </w:r>
      <w:proofErr w:type="spellEnd"/>
      <w:r w:rsidRPr="008C77EB">
        <w:rPr>
          <w:rFonts w:ascii="Times New Roman" w:hAnsi="Times New Roman" w:cs="Times New Roman"/>
          <w:sz w:val="24"/>
          <w:szCs w:val="24"/>
        </w:rPr>
        <w:t xml:space="preserve"> от 17.05.2012 № 413;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w:t>
      </w:r>
      <w:r>
        <w:rPr>
          <w:rFonts w:ascii="Times New Roman" w:hAnsi="Times New Roman" w:cs="Times New Roman"/>
          <w:sz w:val="24"/>
          <w:szCs w:val="24"/>
        </w:rPr>
        <w:t xml:space="preserve"> </w:t>
      </w:r>
      <w:r w:rsidR="0008629C">
        <w:rPr>
          <w:rFonts w:ascii="Times New Roman" w:hAnsi="Times New Roman" w:cs="Times New Roman"/>
          <w:sz w:val="24"/>
          <w:szCs w:val="24"/>
        </w:rPr>
        <w:t xml:space="preserve">Приказ </w:t>
      </w:r>
      <w:proofErr w:type="spellStart"/>
      <w:r w:rsidR="0008629C" w:rsidRPr="008C77EB">
        <w:rPr>
          <w:rFonts w:ascii="Times New Roman" w:hAnsi="Times New Roman" w:cs="Times New Roman"/>
          <w:sz w:val="24"/>
          <w:szCs w:val="24"/>
        </w:rPr>
        <w:t>Минпросвещения</w:t>
      </w:r>
      <w:proofErr w:type="spellEnd"/>
      <w:r w:rsidR="0008629C" w:rsidRPr="008C77EB">
        <w:rPr>
          <w:rFonts w:ascii="Times New Roman" w:hAnsi="Times New Roman" w:cs="Times New Roman"/>
          <w:sz w:val="24"/>
          <w:szCs w:val="24"/>
        </w:rPr>
        <w:t xml:space="preserve"> от </w:t>
      </w:r>
      <w:r w:rsidR="0008629C">
        <w:rPr>
          <w:rFonts w:ascii="Times New Roman" w:hAnsi="Times New Roman" w:cs="Times New Roman"/>
          <w:sz w:val="24"/>
          <w:szCs w:val="24"/>
        </w:rPr>
        <w:t>1</w:t>
      </w:r>
      <w:r w:rsidR="0008629C" w:rsidRPr="008C77EB">
        <w:rPr>
          <w:rFonts w:ascii="Times New Roman" w:hAnsi="Times New Roman" w:cs="Times New Roman"/>
          <w:sz w:val="24"/>
          <w:szCs w:val="24"/>
        </w:rPr>
        <w:t>2.0</w:t>
      </w:r>
      <w:r w:rsidR="0008629C">
        <w:rPr>
          <w:rFonts w:ascii="Times New Roman" w:hAnsi="Times New Roman" w:cs="Times New Roman"/>
          <w:sz w:val="24"/>
          <w:szCs w:val="24"/>
        </w:rPr>
        <w:t>8.2022</w:t>
      </w:r>
      <w:r w:rsidR="0008629C" w:rsidRPr="008C77EB">
        <w:rPr>
          <w:rFonts w:ascii="Times New Roman" w:hAnsi="Times New Roman" w:cs="Times New Roman"/>
          <w:sz w:val="24"/>
          <w:szCs w:val="24"/>
        </w:rPr>
        <w:t xml:space="preserve"> № </w:t>
      </w:r>
      <w:r w:rsidR="0008629C">
        <w:rPr>
          <w:rFonts w:ascii="Times New Roman" w:hAnsi="Times New Roman" w:cs="Times New Roman"/>
          <w:sz w:val="24"/>
          <w:szCs w:val="24"/>
        </w:rPr>
        <w:t xml:space="preserve">732 «О внесении изменений в </w:t>
      </w:r>
      <w:r w:rsidRPr="008C77EB">
        <w:rPr>
          <w:rFonts w:ascii="Times New Roman" w:hAnsi="Times New Roman" w:cs="Times New Roman"/>
          <w:sz w:val="24"/>
          <w:szCs w:val="24"/>
        </w:rPr>
        <w:t xml:space="preserve">Федеральный государственный образовательный стандарт среднего общего образования, утвержденный приказом </w:t>
      </w:r>
      <w:proofErr w:type="spellStart"/>
      <w:r w:rsidRPr="008C77EB">
        <w:rPr>
          <w:rFonts w:ascii="Times New Roman" w:hAnsi="Times New Roman" w:cs="Times New Roman"/>
          <w:sz w:val="24"/>
          <w:szCs w:val="24"/>
        </w:rPr>
        <w:t>Минобрнауки</w:t>
      </w:r>
      <w:proofErr w:type="spellEnd"/>
      <w:r w:rsidRPr="008C77EB">
        <w:rPr>
          <w:rFonts w:ascii="Times New Roman" w:hAnsi="Times New Roman" w:cs="Times New Roman"/>
          <w:sz w:val="24"/>
          <w:szCs w:val="24"/>
        </w:rPr>
        <w:t xml:space="preserve"> от </w:t>
      </w:r>
      <w:r w:rsidRPr="0008629C">
        <w:rPr>
          <w:rFonts w:ascii="Times New Roman" w:hAnsi="Times New Roman" w:cs="Times New Roman"/>
          <w:sz w:val="24"/>
          <w:szCs w:val="24"/>
        </w:rPr>
        <w:t>17.05.2012 № 413</w:t>
      </w:r>
      <w:r w:rsidR="0008629C" w:rsidRPr="0008629C">
        <w:rPr>
          <w:rFonts w:ascii="Times New Roman" w:hAnsi="Times New Roman" w:cs="Times New Roman"/>
          <w:sz w:val="24"/>
          <w:szCs w:val="24"/>
        </w:rPr>
        <w:t>»</w:t>
      </w:r>
      <w:r w:rsidRPr="0008629C">
        <w:rPr>
          <w:rFonts w:ascii="Times New Roman" w:hAnsi="Times New Roman" w:cs="Times New Roman"/>
          <w:sz w:val="24"/>
          <w:szCs w:val="24"/>
        </w:rPr>
        <w:t>;</w:t>
      </w:r>
      <w:r w:rsidRPr="008C77EB">
        <w:rPr>
          <w:rFonts w:ascii="Times New Roman" w:hAnsi="Times New Roman" w:cs="Times New Roman"/>
          <w:sz w:val="24"/>
          <w:szCs w:val="24"/>
        </w:rPr>
        <w:t xml:space="preserve">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Федеральная образовательная программа начального общего образования, утвержденная приказом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18.05.2023 № 372;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Федеральная образовательная программа основного общего образования, утвержденная приказом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18.05.2023 № 370; </w:t>
      </w:r>
    </w:p>
    <w:p w:rsidR="008C77EB" w:rsidRPr="008C77EB"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 Федеральная образовательная программа среднего общего образования, утвержденная приказом </w:t>
      </w:r>
      <w:proofErr w:type="spellStart"/>
      <w:r w:rsidRPr="008C77EB">
        <w:rPr>
          <w:rFonts w:ascii="Times New Roman" w:hAnsi="Times New Roman" w:cs="Times New Roman"/>
          <w:sz w:val="24"/>
          <w:szCs w:val="24"/>
        </w:rPr>
        <w:t>Минпросвещения</w:t>
      </w:r>
      <w:proofErr w:type="spellEnd"/>
      <w:r w:rsidRPr="008C77EB">
        <w:rPr>
          <w:rFonts w:ascii="Times New Roman" w:hAnsi="Times New Roman" w:cs="Times New Roman"/>
          <w:sz w:val="24"/>
          <w:szCs w:val="24"/>
        </w:rPr>
        <w:t xml:space="preserve"> от 18.05.2023 № 371;</w:t>
      </w:r>
    </w:p>
    <w:p w:rsidR="000E4B28" w:rsidRDefault="008C77EB"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 xml:space="preserve">•Приказ Управления образования Администрации </w:t>
      </w:r>
      <w:proofErr w:type="spellStart"/>
      <w:r w:rsidRPr="008C77EB">
        <w:rPr>
          <w:rFonts w:ascii="Times New Roman" w:hAnsi="Times New Roman" w:cs="Times New Roman"/>
          <w:sz w:val="24"/>
          <w:szCs w:val="24"/>
        </w:rPr>
        <w:t>Режевского</w:t>
      </w:r>
      <w:proofErr w:type="spellEnd"/>
      <w:r w:rsidRPr="008C77EB">
        <w:rPr>
          <w:rFonts w:ascii="Times New Roman" w:hAnsi="Times New Roman" w:cs="Times New Roman"/>
          <w:sz w:val="24"/>
          <w:szCs w:val="24"/>
        </w:rPr>
        <w:t xml:space="preserve"> городского округа «О муниципальной системе оценки качества образования В </w:t>
      </w:r>
      <w:proofErr w:type="spellStart"/>
      <w:r w:rsidRPr="008C77EB">
        <w:rPr>
          <w:rFonts w:ascii="Times New Roman" w:hAnsi="Times New Roman" w:cs="Times New Roman"/>
          <w:sz w:val="24"/>
          <w:szCs w:val="24"/>
        </w:rPr>
        <w:t>Режевском</w:t>
      </w:r>
      <w:proofErr w:type="spellEnd"/>
      <w:r w:rsidRPr="008C77EB">
        <w:rPr>
          <w:rFonts w:ascii="Times New Roman" w:hAnsi="Times New Roman" w:cs="Times New Roman"/>
          <w:sz w:val="24"/>
          <w:szCs w:val="24"/>
        </w:rPr>
        <w:t xml:space="preserve"> городском округе» от 11.02.2020 №44/01-07</w:t>
      </w:r>
      <w:r w:rsidR="00076130">
        <w:rPr>
          <w:rFonts w:ascii="Times New Roman" w:hAnsi="Times New Roman" w:cs="Times New Roman"/>
          <w:sz w:val="24"/>
          <w:szCs w:val="24"/>
        </w:rPr>
        <w:t>;</w:t>
      </w:r>
    </w:p>
    <w:p w:rsidR="00076130" w:rsidRDefault="00076130" w:rsidP="008C77EB">
      <w:pPr>
        <w:pStyle w:val="a3"/>
        <w:spacing w:after="0" w:line="276" w:lineRule="auto"/>
        <w:ind w:left="709"/>
        <w:jc w:val="both"/>
        <w:rPr>
          <w:rFonts w:ascii="Times New Roman" w:hAnsi="Times New Roman" w:cs="Times New Roman"/>
          <w:sz w:val="24"/>
          <w:szCs w:val="24"/>
        </w:rPr>
      </w:pPr>
      <w:r w:rsidRPr="008C77EB">
        <w:rPr>
          <w:rFonts w:ascii="Times New Roman" w:hAnsi="Times New Roman" w:cs="Times New Roman"/>
          <w:sz w:val="24"/>
          <w:szCs w:val="24"/>
        </w:rPr>
        <w:t>•</w:t>
      </w:r>
      <w:r>
        <w:rPr>
          <w:rFonts w:ascii="Times New Roman" w:hAnsi="Times New Roman" w:cs="Times New Roman"/>
          <w:sz w:val="24"/>
          <w:szCs w:val="24"/>
        </w:rPr>
        <w:t xml:space="preserve"> Локальные нормативные акты МБОУ СОШ №23.</w:t>
      </w:r>
    </w:p>
    <w:p w:rsidR="0008629C" w:rsidRDefault="0008629C" w:rsidP="008C77EB">
      <w:pPr>
        <w:pStyle w:val="a3"/>
        <w:spacing w:after="0" w:line="276" w:lineRule="auto"/>
        <w:ind w:left="709"/>
        <w:jc w:val="both"/>
        <w:rPr>
          <w:rFonts w:ascii="Times New Roman" w:hAnsi="Times New Roman" w:cs="Times New Roman"/>
          <w:sz w:val="24"/>
          <w:szCs w:val="24"/>
        </w:rPr>
      </w:pPr>
    </w:p>
    <w:p w:rsidR="00E66092" w:rsidRPr="00E66092" w:rsidRDefault="00E66092" w:rsidP="00E66092">
      <w:pPr>
        <w:pStyle w:val="a3"/>
        <w:spacing w:after="0" w:line="276" w:lineRule="auto"/>
        <w:ind w:left="709"/>
        <w:jc w:val="center"/>
        <w:rPr>
          <w:rFonts w:ascii="Times New Roman" w:hAnsi="Times New Roman" w:cs="Times New Roman"/>
          <w:b/>
          <w:sz w:val="24"/>
          <w:szCs w:val="24"/>
        </w:rPr>
      </w:pPr>
      <w:r w:rsidRPr="00E66092">
        <w:rPr>
          <w:rFonts w:ascii="Times New Roman" w:hAnsi="Times New Roman" w:cs="Times New Roman"/>
          <w:b/>
          <w:sz w:val="24"/>
          <w:szCs w:val="24"/>
        </w:rPr>
        <w:t>ЦЕЛИ, ЗАДА</w:t>
      </w:r>
      <w:r>
        <w:rPr>
          <w:rFonts w:ascii="Times New Roman" w:hAnsi="Times New Roman" w:cs="Times New Roman"/>
          <w:b/>
          <w:sz w:val="24"/>
          <w:szCs w:val="24"/>
        </w:rPr>
        <w:t>Ч</w:t>
      </w:r>
      <w:r w:rsidRPr="00E66092">
        <w:rPr>
          <w:rFonts w:ascii="Times New Roman" w:hAnsi="Times New Roman" w:cs="Times New Roman"/>
          <w:b/>
          <w:sz w:val="24"/>
          <w:szCs w:val="24"/>
        </w:rPr>
        <w:t>И И ПРИНЦИПЫ ВСОКО</w:t>
      </w:r>
    </w:p>
    <w:p w:rsidR="00E66092" w:rsidRPr="00E66092" w:rsidRDefault="00E66092" w:rsidP="00E66092">
      <w:pPr>
        <w:pStyle w:val="a3"/>
        <w:spacing w:after="0" w:line="276" w:lineRule="auto"/>
        <w:ind w:left="709"/>
        <w:jc w:val="both"/>
        <w:rPr>
          <w:rFonts w:ascii="Times New Roman" w:hAnsi="Times New Roman" w:cs="Times New Roman"/>
          <w:sz w:val="24"/>
          <w:szCs w:val="24"/>
        </w:rPr>
      </w:pPr>
    </w:p>
    <w:p w:rsidR="00E66092" w:rsidRDefault="00E66092" w:rsidP="00E66092">
      <w:pPr>
        <w:pStyle w:val="a3"/>
        <w:spacing w:after="0" w:line="276" w:lineRule="auto"/>
        <w:ind w:left="709" w:firstLine="425"/>
        <w:jc w:val="both"/>
        <w:rPr>
          <w:rFonts w:ascii="Times New Roman" w:hAnsi="Times New Roman" w:cs="Times New Roman"/>
          <w:sz w:val="24"/>
          <w:szCs w:val="24"/>
        </w:rPr>
      </w:pPr>
      <w:r w:rsidRPr="00E66092">
        <w:rPr>
          <w:rFonts w:ascii="Times New Roman" w:hAnsi="Times New Roman" w:cs="Times New Roman"/>
          <w:sz w:val="24"/>
          <w:szCs w:val="24"/>
        </w:rPr>
        <w:t xml:space="preserve"> </w:t>
      </w:r>
      <w:r w:rsidRPr="00E66092">
        <w:rPr>
          <w:rFonts w:ascii="Times New Roman" w:hAnsi="Times New Roman" w:cs="Times New Roman"/>
          <w:b/>
          <w:sz w:val="24"/>
          <w:szCs w:val="24"/>
        </w:rPr>
        <w:t xml:space="preserve">Целью </w:t>
      </w:r>
      <w:r w:rsidRPr="00E66092">
        <w:rPr>
          <w:rFonts w:ascii="Times New Roman" w:hAnsi="Times New Roman" w:cs="Times New Roman"/>
          <w:sz w:val="24"/>
          <w:szCs w:val="24"/>
        </w:rPr>
        <w:t xml:space="preserve">ВСОКО является получение и распространение достоверной информации о состоянии и результатах образовательной деятельности, тенденциях изменения качества общего образования, причинах, влияющих на его уровень, для формирования информационной основы принятия управленческих решений для дальнейшего развития образовательного учреждения. </w:t>
      </w:r>
    </w:p>
    <w:p w:rsidR="00E66092" w:rsidRPr="00E66092" w:rsidRDefault="00E66092" w:rsidP="00E66092">
      <w:pPr>
        <w:pStyle w:val="a3"/>
        <w:spacing w:after="0" w:line="276" w:lineRule="auto"/>
        <w:ind w:left="709" w:firstLine="567"/>
        <w:jc w:val="both"/>
        <w:rPr>
          <w:rFonts w:ascii="Times New Roman" w:hAnsi="Times New Roman" w:cs="Times New Roman"/>
          <w:b/>
          <w:sz w:val="24"/>
          <w:szCs w:val="24"/>
        </w:rPr>
      </w:pPr>
      <w:r w:rsidRPr="00E66092">
        <w:rPr>
          <w:rFonts w:ascii="Times New Roman" w:hAnsi="Times New Roman" w:cs="Times New Roman"/>
          <w:b/>
          <w:sz w:val="24"/>
          <w:szCs w:val="24"/>
        </w:rPr>
        <w:lastRenderedPageBreak/>
        <w:t>ВСОКО направлена на:</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 -совершенствование образовательной деятельности;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-формирование единого концептуально-методологического понимания проблем качества образования, факторов, влияющих на повышение качества образования и подходов к его измерению;</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 -функционирование системы мониторинга оценки качества общего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-совершенствование фонда оценочных средств и процедур за счет создания и апробации комплекса объективных измерителей, внедрение современных технологий оценки качества образования, обеспечения современного уровня надежности и технологичности процедур контроля и оценки качества образования, формирования экспертного сообщества, участвующего в различных формах профессиональной и независимой оценки качества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b/>
          <w:sz w:val="24"/>
          <w:szCs w:val="24"/>
        </w:rPr>
        <w:t>Основными задачами</w:t>
      </w:r>
      <w:r w:rsidRPr="00E66092">
        <w:rPr>
          <w:rFonts w:ascii="Times New Roman" w:hAnsi="Times New Roman" w:cs="Times New Roman"/>
          <w:sz w:val="24"/>
          <w:szCs w:val="24"/>
        </w:rPr>
        <w:t xml:space="preserve"> </w:t>
      </w:r>
      <w:r>
        <w:rPr>
          <w:rFonts w:ascii="Times New Roman" w:hAnsi="Times New Roman" w:cs="Times New Roman"/>
          <w:sz w:val="24"/>
          <w:szCs w:val="24"/>
        </w:rPr>
        <w:t>В</w:t>
      </w:r>
      <w:r w:rsidRPr="00E66092">
        <w:rPr>
          <w:rFonts w:ascii="Times New Roman" w:hAnsi="Times New Roman" w:cs="Times New Roman"/>
          <w:sz w:val="24"/>
          <w:szCs w:val="24"/>
        </w:rPr>
        <w:t xml:space="preserve">СОКО являются: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b/>
          <w:sz w:val="24"/>
          <w:szCs w:val="24"/>
          <w:u w:val="single"/>
        </w:rPr>
        <w:t>Управленческие:</w:t>
      </w:r>
      <w:r w:rsidRPr="00E66092">
        <w:rPr>
          <w:rFonts w:ascii="Times New Roman" w:hAnsi="Times New Roman" w:cs="Times New Roman"/>
          <w:sz w:val="24"/>
          <w:szCs w:val="24"/>
        </w:rPr>
        <w:t xml:space="preserve">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-нормативное обеспечение оценочной деятельности и деятельности структур ВСОКО;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-определение перечня критериев качества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-разработка цикла оценочных процедур на основе международных, федеральных, региональных оценочных процедур;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-определение технологий, форм и методов проведения оценочных процедур;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Pr>
          <w:rFonts w:ascii="Times New Roman" w:hAnsi="Times New Roman" w:cs="Times New Roman"/>
          <w:sz w:val="24"/>
          <w:szCs w:val="24"/>
        </w:rPr>
        <w:t>-</w:t>
      </w:r>
      <w:r w:rsidRPr="00E66092">
        <w:rPr>
          <w:rFonts w:ascii="Times New Roman" w:hAnsi="Times New Roman" w:cs="Times New Roman"/>
          <w:sz w:val="24"/>
          <w:szCs w:val="24"/>
        </w:rPr>
        <w:t xml:space="preserve"> анализ результатов оценочных процедур, подготовка аналитической информации;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Pr>
          <w:rFonts w:ascii="Times New Roman" w:hAnsi="Times New Roman" w:cs="Times New Roman"/>
          <w:sz w:val="24"/>
          <w:szCs w:val="24"/>
        </w:rPr>
        <w:t>-</w:t>
      </w:r>
      <w:r w:rsidRPr="00E66092">
        <w:rPr>
          <w:rFonts w:ascii="Times New Roman" w:hAnsi="Times New Roman" w:cs="Times New Roman"/>
          <w:sz w:val="24"/>
          <w:szCs w:val="24"/>
        </w:rPr>
        <w:t>обеспечение принятия управленческих решений и определение направлений совершенствования ВСОКО на основе анализа результатов оценочных процедур;</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 </w:t>
      </w:r>
      <w:r>
        <w:rPr>
          <w:rFonts w:ascii="Times New Roman" w:hAnsi="Times New Roman" w:cs="Times New Roman"/>
          <w:sz w:val="24"/>
          <w:szCs w:val="24"/>
        </w:rPr>
        <w:t>-</w:t>
      </w:r>
      <w:r w:rsidRPr="00E66092">
        <w:rPr>
          <w:rFonts w:ascii="Times New Roman" w:hAnsi="Times New Roman" w:cs="Times New Roman"/>
          <w:sz w:val="24"/>
          <w:szCs w:val="24"/>
        </w:rPr>
        <w:t xml:space="preserve">анализ эффективности принятых управленческих решений. </w:t>
      </w:r>
    </w:p>
    <w:p w:rsidR="00E66092" w:rsidRPr="00A84629" w:rsidRDefault="00E66092" w:rsidP="00E66092">
      <w:pPr>
        <w:pStyle w:val="a3"/>
        <w:spacing w:after="0" w:line="276" w:lineRule="auto"/>
        <w:ind w:left="709" w:firstLine="567"/>
        <w:jc w:val="both"/>
        <w:rPr>
          <w:rFonts w:ascii="Times New Roman" w:hAnsi="Times New Roman" w:cs="Times New Roman"/>
          <w:b/>
          <w:sz w:val="24"/>
          <w:szCs w:val="24"/>
        </w:rPr>
      </w:pPr>
      <w:r w:rsidRPr="00A84629">
        <w:rPr>
          <w:rFonts w:ascii="Times New Roman" w:hAnsi="Times New Roman" w:cs="Times New Roman"/>
          <w:b/>
          <w:sz w:val="24"/>
          <w:szCs w:val="24"/>
          <w:u w:val="single"/>
        </w:rPr>
        <w:t>Организационно-технологические:</w:t>
      </w:r>
      <w:r w:rsidRPr="00A84629">
        <w:rPr>
          <w:rFonts w:ascii="Times New Roman" w:hAnsi="Times New Roman" w:cs="Times New Roman"/>
          <w:b/>
          <w:sz w:val="24"/>
          <w:szCs w:val="24"/>
        </w:rPr>
        <w:t xml:space="preserve">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-проведение оценки качества образования и </w:t>
      </w:r>
      <w:proofErr w:type="gramStart"/>
      <w:r w:rsidRPr="00E66092">
        <w:rPr>
          <w:rFonts w:ascii="Times New Roman" w:hAnsi="Times New Roman" w:cs="Times New Roman"/>
          <w:sz w:val="24"/>
          <w:szCs w:val="24"/>
        </w:rPr>
        <w:t>образовательных достижений</w:t>
      </w:r>
      <w:proofErr w:type="gramEnd"/>
      <w:r w:rsidRPr="00E66092">
        <w:rPr>
          <w:rFonts w:ascii="Times New Roman" w:hAnsi="Times New Roman" w:cs="Times New Roman"/>
          <w:sz w:val="24"/>
          <w:szCs w:val="24"/>
        </w:rPr>
        <w:t xml:space="preserve"> обучающихся;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-проведение оценки результативности педагогической и управленческой деятельности;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-технологическое сопровождение процедур оценки качества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-повышение вовлеченности общественности в процессы и процедуры управления в системе образования. </w:t>
      </w:r>
    </w:p>
    <w:p w:rsidR="00E66092" w:rsidRPr="00A84629" w:rsidRDefault="00E66092" w:rsidP="00E66092">
      <w:pPr>
        <w:pStyle w:val="a3"/>
        <w:spacing w:after="0" w:line="276" w:lineRule="auto"/>
        <w:ind w:left="709" w:firstLine="567"/>
        <w:jc w:val="both"/>
        <w:rPr>
          <w:rFonts w:ascii="Times New Roman" w:hAnsi="Times New Roman" w:cs="Times New Roman"/>
          <w:b/>
          <w:sz w:val="24"/>
          <w:szCs w:val="24"/>
        </w:rPr>
      </w:pPr>
      <w:r w:rsidRPr="00A84629">
        <w:rPr>
          <w:rFonts w:ascii="Times New Roman" w:hAnsi="Times New Roman" w:cs="Times New Roman"/>
          <w:b/>
          <w:sz w:val="24"/>
          <w:szCs w:val="24"/>
          <w:u w:val="single"/>
        </w:rPr>
        <w:t>Информационно-методические:</w:t>
      </w:r>
      <w:r w:rsidRPr="00A84629">
        <w:rPr>
          <w:rFonts w:ascii="Times New Roman" w:hAnsi="Times New Roman" w:cs="Times New Roman"/>
          <w:b/>
          <w:sz w:val="24"/>
          <w:szCs w:val="24"/>
        </w:rPr>
        <w:t xml:space="preserve">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-обеспечение сбора объективной и достоверной информации;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-информационно-методическое сопровождение ВСОКО;</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 -разработка адресных рекомендаций на основе анализа полученных данных;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-повышение квалификации педагогических кадров в области оценки качества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-создание модели повышения квалификации кадров системы образования в области педагогических измерений, анализа и использования результатов оценочных процедур;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-информирование широкого круга общественности о состоянии качества образования, обеспечение информационной открытости оценочных процедур.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В основу </w:t>
      </w:r>
      <w:r>
        <w:rPr>
          <w:rFonts w:ascii="Times New Roman" w:hAnsi="Times New Roman" w:cs="Times New Roman"/>
          <w:sz w:val="24"/>
          <w:szCs w:val="24"/>
        </w:rPr>
        <w:t>В</w:t>
      </w:r>
      <w:r w:rsidRPr="00E66092">
        <w:rPr>
          <w:rFonts w:ascii="Times New Roman" w:hAnsi="Times New Roman" w:cs="Times New Roman"/>
          <w:sz w:val="24"/>
          <w:szCs w:val="24"/>
        </w:rPr>
        <w:t xml:space="preserve">СОКО положены </w:t>
      </w:r>
      <w:r w:rsidRPr="00E66092">
        <w:rPr>
          <w:rFonts w:ascii="Times New Roman" w:hAnsi="Times New Roman" w:cs="Times New Roman"/>
          <w:b/>
          <w:sz w:val="24"/>
          <w:szCs w:val="24"/>
        </w:rPr>
        <w:t>принципы:</w:t>
      </w:r>
      <w:r w:rsidRPr="00E66092">
        <w:rPr>
          <w:rFonts w:ascii="Times New Roman" w:hAnsi="Times New Roman" w:cs="Times New Roman"/>
          <w:sz w:val="24"/>
          <w:szCs w:val="24"/>
        </w:rPr>
        <w:t xml:space="preserve">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lastRenderedPageBreak/>
        <w:t xml:space="preserve">-объективности, достоверности, полноты и системности информации;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-учета текущих и перспективных потребностей системы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-ориентации на потребности и интересы обучающихся, педагогов;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-возрастной психолого-педагогической адекватности оценочных процедур и показателей качества;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-оптимальности использования источников первичных данных для определения показателей качества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-соответствия содержания разных процедур оценки качества образования ФГОС;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-соблюдения морально-этических норм при осуществлении процедур оценивания;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-сочетания процедур профессиональной оценки с независимой оценкой качества образования;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-информатизации процессов сбора, обработки и анализа данных с учетом принципов необходимости и достаточности;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 xml:space="preserve">-получения сравнимых результатов за счет использования единого инструментария и единых критериев оценивания для всех оценочных процедур; </w:t>
      </w:r>
    </w:p>
    <w:p w:rsidR="00E66092" w:rsidRDefault="00E66092" w:rsidP="00E66092">
      <w:pPr>
        <w:pStyle w:val="a3"/>
        <w:spacing w:after="0" w:line="276" w:lineRule="auto"/>
        <w:ind w:left="709" w:firstLine="567"/>
        <w:jc w:val="both"/>
        <w:rPr>
          <w:rFonts w:ascii="Times New Roman" w:hAnsi="Times New Roman" w:cs="Times New Roman"/>
          <w:sz w:val="24"/>
          <w:szCs w:val="24"/>
        </w:rPr>
      </w:pPr>
      <w:r w:rsidRPr="00E66092">
        <w:rPr>
          <w:rFonts w:ascii="Times New Roman" w:hAnsi="Times New Roman" w:cs="Times New Roman"/>
          <w:sz w:val="24"/>
          <w:szCs w:val="24"/>
        </w:rPr>
        <w:t>-адресного информирования участников образовательных отношений, разъяснение целей, принципов методов и других аспектов оценки качества образования.</w:t>
      </w:r>
    </w:p>
    <w:p w:rsidR="00E66092" w:rsidRDefault="00E66092" w:rsidP="00E66092">
      <w:pPr>
        <w:pStyle w:val="a3"/>
        <w:spacing w:after="0" w:line="276" w:lineRule="auto"/>
        <w:ind w:left="709" w:firstLine="567"/>
        <w:jc w:val="center"/>
        <w:rPr>
          <w:rFonts w:ascii="Times New Roman" w:hAnsi="Times New Roman" w:cs="Times New Roman"/>
          <w:sz w:val="24"/>
          <w:szCs w:val="24"/>
        </w:rPr>
      </w:pPr>
    </w:p>
    <w:p w:rsidR="00F76B7C" w:rsidRPr="00F76B7C" w:rsidRDefault="00F76B7C" w:rsidP="00E66092">
      <w:pPr>
        <w:pStyle w:val="a3"/>
        <w:spacing w:after="0" w:line="276" w:lineRule="auto"/>
        <w:ind w:left="709" w:firstLine="567"/>
        <w:jc w:val="center"/>
        <w:rPr>
          <w:rFonts w:ascii="Times New Roman" w:hAnsi="Times New Roman" w:cs="Times New Roman"/>
          <w:b/>
          <w:sz w:val="24"/>
          <w:szCs w:val="24"/>
        </w:rPr>
      </w:pPr>
      <w:r w:rsidRPr="00F76B7C">
        <w:rPr>
          <w:rFonts w:ascii="Times New Roman" w:hAnsi="Times New Roman" w:cs="Times New Roman"/>
          <w:b/>
          <w:sz w:val="24"/>
          <w:szCs w:val="24"/>
        </w:rPr>
        <w:t xml:space="preserve">Система показателей оценки качества </w:t>
      </w:r>
    </w:p>
    <w:tbl>
      <w:tblPr>
        <w:tblStyle w:val="a4"/>
        <w:tblW w:w="9640" w:type="dxa"/>
        <w:tblInd w:w="-289" w:type="dxa"/>
        <w:tblLook w:val="04A0" w:firstRow="1" w:lastRow="0" w:firstColumn="1" w:lastColumn="0" w:noHBand="0" w:noVBand="1"/>
      </w:tblPr>
      <w:tblGrid>
        <w:gridCol w:w="2694"/>
        <w:gridCol w:w="6946"/>
      </w:tblGrid>
      <w:tr w:rsidR="00F76B7C" w:rsidTr="00F76B7C">
        <w:tc>
          <w:tcPr>
            <w:tcW w:w="2694" w:type="dxa"/>
          </w:tcPr>
          <w:p w:rsidR="00F76B7C" w:rsidRPr="00F76B7C" w:rsidRDefault="00F76B7C" w:rsidP="008B712E">
            <w:pPr>
              <w:pStyle w:val="a3"/>
              <w:ind w:left="0"/>
              <w:jc w:val="center"/>
              <w:rPr>
                <w:rFonts w:ascii="Times New Roman" w:hAnsi="Times New Roman" w:cs="Times New Roman"/>
                <w:sz w:val="24"/>
                <w:szCs w:val="24"/>
              </w:rPr>
            </w:pPr>
            <w:r w:rsidRPr="00F76B7C">
              <w:rPr>
                <w:rFonts w:ascii="Times New Roman" w:hAnsi="Times New Roman" w:cs="Times New Roman"/>
                <w:sz w:val="24"/>
                <w:szCs w:val="24"/>
              </w:rPr>
              <w:t>Направления мониторинга</w:t>
            </w:r>
          </w:p>
        </w:tc>
        <w:tc>
          <w:tcPr>
            <w:tcW w:w="6946" w:type="dxa"/>
          </w:tcPr>
          <w:p w:rsidR="00F76B7C" w:rsidRPr="00F76B7C" w:rsidRDefault="00F76B7C" w:rsidP="008B712E">
            <w:pPr>
              <w:pStyle w:val="a3"/>
              <w:ind w:left="0"/>
              <w:jc w:val="center"/>
              <w:rPr>
                <w:rFonts w:ascii="Times New Roman" w:hAnsi="Times New Roman" w:cs="Times New Roman"/>
                <w:sz w:val="24"/>
                <w:szCs w:val="24"/>
              </w:rPr>
            </w:pPr>
            <w:r w:rsidRPr="00F76B7C">
              <w:rPr>
                <w:rFonts w:ascii="Times New Roman" w:hAnsi="Times New Roman" w:cs="Times New Roman"/>
                <w:sz w:val="24"/>
                <w:szCs w:val="24"/>
              </w:rPr>
              <w:t>Критерии</w:t>
            </w:r>
          </w:p>
        </w:tc>
      </w:tr>
      <w:tr w:rsidR="008B712E" w:rsidTr="001B6A40">
        <w:tc>
          <w:tcPr>
            <w:tcW w:w="9640" w:type="dxa"/>
            <w:gridSpan w:val="2"/>
          </w:tcPr>
          <w:p w:rsidR="008B712E" w:rsidRPr="008B712E" w:rsidRDefault="008B712E" w:rsidP="008B712E">
            <w:pPr>
              <w:pStyle w:val="a3"/>
              <w:numPr>
                <w:ilvl w:val="0"/>
                <w:numId w:val="4"/>
              </w:numPr>
              <w:jc w:val="center"/>
              <w:rPr>
                <w:rFonts w:ascii="Times New Roman" w:hAnsi="Times New Roman" w:cs="Times New Roman"/>
                <w:b/>
                <w:sz w:val="24"/>
                <w:szCs w:val="24"/>
              </w:rPr>
            </w:pPr>
            <w:r w:rsidRPr="008B712E">
              <w:rPr>
                <w:rFonts w:ascii="Times New Roman" w:hAnsi="Times New Roman" w:cs="Times New Roman"/>
                <w:b/>
                <w:sz w:val="24"/>
                <w:szCs w:val="24"/>
              </w:rPr>
              <w:t>Качество результатов образования</w:t>
            </w:r>
          </w:p>
        </w:tc>
      </w:tr>
      <w:tr w:rsidR="00F76B7C" w:rsidTr="00F76B7C">
        <w:tc>
          <w:tcPr>
            <w:tcW w:w="2694" w:type="dxa"/>
          </w:tcPr>
          <w:p w:rsidR="00F76B7C" w:rsidRPr="00F76B7C" w:rsidRDefault="00F76B7C" w:rsidP="008B712E">
            <w:pPr>
              <w:pStyle w:val="a3"/>
              <w:ind w:left="0"/>
              <w:jc w:val="center"/>
              <w:rPr>
                <w:rFonts w:ascii="Times New Roman" w:hAnsi="Times New Roman" w:cs="Times New Roman"/>
                <w:sz w:val="24"/>
                <w:szCs w:val="24"/>
              </w:rPr>
            </w:pPr>
            <w:r w:rsidRPr="00F76B7C">
              <w:rPr>
                <w:rFonts w:ascii="Times New Roman" w:hAnsi="Times New Roman" w:cs="Times New Roman"/>
                <w:sz w:val="24"/>
                <w:szCs w:val="24"/>
              </w:rPr>
              <w:t>Образовательные результаты обучающихся</w:t>
            </w:r>
          </w:p>
        </w:tc>
        <w:tc>
          <w:tcPr>
            <w:tcW w:w="6946" w:type="dxa"/>
          </w:tcPr>
          <w:p w:rsidR="00F76B7C" w:rsidRP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-Результативность промежуточной аттестации</w:t>
            </w:r>
          </w:p>
          <w:p w:rsidR="00F76B7C" w:rsidRP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 xml:space="preserve">-Результативность выполнения диагностических работ, относящихся к процедурам внешней оценки качества образования (муниципальный, региональный мониторинг, ВПР, РДР, </w:t>
            </w:r>
            <w:r w:rsidR="00452BB8" w:rsidRPr="00452BB8">
              <w:rPr>
                <w:rFonts w:ascii="Times New Roman" w:hAnsi="Times New Roman" w:cs="Times New Roman"/>
                <w:sz w:val="24"/>
                <w:szCs w:val="24"/>
              </w:rPr>
              <w:t>федеральные исследования и др.</w:t>
            </w:r>
            <w:r w:rsidRPr="00452BB8">
              <w:rPr>
                <w:rFonts w:ascii="Times New Roman" w:hAnsi="Times New Roman" w:cs="Times New Roman"/>
                <w:sz w:val="24"/>
                <w:szCs w:val="24"/>
              </w:rPr>
              <w:t>)</w:t>
            </w:r>
            <w:r w:rsidRPr="00F76B7C">
              <w:rPr>
                <w:rFonts w:ascii="Times New Roman" w:hAnsi="Times New Roman" w:cs="Times New Roman"/>
                <w:sz w:val="24"/>
                <w:szCs w:val="24"/>
              </w:rPr>
              <w:t xml:space="preserve"> </w:t>
            </w:r>
          </w:p>
          <w:p w:rsid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 xml:space="preserve">-Сформированность предметных результатов обучения выпускников по итогам ГИА. </w:t>
            </w:r>
          </w:p>
          <w:p w:rsidR="000A4AD6" w:rsidRPr="00F76B7C" w:rsidRDefault="000A4AD6" w:rsidP="000A4AD6">
            <w:pPr>
              <w:pStyle w:val="a3"/>
              <w:ind w:left="0"/>
              <w:rPr>
                <w:rFonts w:ascii="Times New Roman" w:hAnsi="Times New Roman" w:cs="Times New Roman"/>
                <w:sz w:val="24"/>
                <w:szCs w:val="24"/>
              </w:rPr>
            </w:pPr>
            <w:r>
              <w:rPr>
                <w:rFonts w:ascii="Times New Roman" w:hAnsi="Times New Roman" w:cs="Times New Roman"/>
                <w:sz w:val="24"/>
                <w:szCs w:val="24"/>
              </w:rPr>
              <w:t>-</w:t>
            </w:r>
            <w:r w:rsidRPr="000A4AD6">
              <w:rPr>
                <w:rFonts w:ascii="Times New Roman" w:hAnsi="Times New Roman" w:cs="Times New Roman"/>
                <w:sz w:val="24"/>
                <w:szCs w:val="24"/>
              </w:rPr>
              <w:t>Обучающиеся, показывающие высокие образовательные результаты.</w:t>
            </w:r>
          </w:p>
        </w:tc>
      </w:tr>
      <w:tr w:rsidR="00F76B7C" w:rsidTr="00F76B7C">
        <w:tc>
          <w:tcPr>
            <w:tcW w:w="2694" w:type="dxa"/>
          </w:tcPr>
          <w:p w:rsidR="00F76B7C" w:rsidRPr="00F76B7C" w:rsidRDefault="00F76B7C" w:rsidP="008B712E">
            <w:pPr>
              <w:pStyle w:val="a3"/>
              <w:ind w:left="0"/>
              <w:jc w:val="center"/>
              <w:rPr>
                <w:rFonts w:ascii="Times New Roman" w:hAnsi="Times New Roman" w:cs="Times New Roman"/>
                <w:sz w:val="24"/>
                <w:szCs w:val="24"/>
              </w:rPr>
            </w:pPr>
            <w:r w:rsidRPr="00F76B7C">
              <w:rPr>
                <w:rFonts w:ascii="Times New Roman" w:hAnsi="Times New Roman" w:cs="Times New Roman"/>
                <w:sz w:val="24"/>
                <w:szCs w:val="24"/>
              </w:rPr>
              <w:t>Индивидуальные образовательные достижения обучающихся</w:t>
            </w:r>
          </w:p>
        </w:tc>
        <w:tc>
          <w:tcPr>
            <w:tcW w:w="6946" w:type="dxa"/>
          </w:tcPr>
          <w:p w:rsidR="00F76B7C" w:rsidRP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 xml:space="preserve">-Результативность участия обучающихся в международных, всероссийских, региональных и районных олимпиадах. </w:t>
            </w:r>
          </w:p>
          <w:p w:rsidR="00F76B7C" w:rsidRP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 xml:space="preserve">-Результативность формирования </w:t>
            </w:r>
            <w:proofErr w:type="spellStart"/>
            <w:r w:rsidRPr="00F76B7C">
              <w:rPr>
                <w:rFonts w:ascii="Times New Roman" w:hAnsi="Times New Roman" w:cs="Times New Roman"/>
                <w:sz w:val="24"/>
                <w:szCs w:val="24"/>
              </w:rPr>
              <w:t>метапредметных</w:t>
            </w:r>
            <w:proofErr w:type="spellEnd"/>
            <w:r w:rsidRPr="00F76B7C">
              <w:rPr>
                <w:rFonts w:ascii="Times New Roman" w:hAnsi="Times New Roman" w:cs="Times New Roman"/>
                <w:sz w:val="24"/>
                <w:szCs w:val="24"/>
              </w:rPr>
              <w:t xml:space="preserve"> результатов. </w:t>
            </w:r>
          </w:p>
          <w:p w:rsidR="00F76B7C" w:rsidRP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-Результативность формирования личностных результатов</w:t>
            </w:r>
          </w:p>
          <w:p w:rsidR="00F76B7C" w:rsidRPr="00F76B7C" w:rsidRDefault="00F76B7C" w:rsidP="008B712E">
            <w:pPr>
              <w:pStyle w:val="a3"/>
              <w:ind w:left="0"/>
              <w:rPr>
                <w:rFonts w:ascii="Times New Roman" w:hAnsi="Times New Roman" w:cs="Times New Roman"/>
                <w:sz w:val="24"/>
                <w:szCs w:val="24"/>
              </w:rPr>
            </w:pPr>
            <w:r w:rsidRPr="00F76B7C">
              <w:rPr>
                <w:rFonts w:ascii="Times New Roman" w:hAnsi="Times New Roman" w:cs="Times New Roman"/>
                <w:sz w:val="24"/>
                <w:szCs w:val="24"/>
              </w:rPr>
              <w:t xml:space="preserve"> -Социализация обучающихся</w:t>
            </w:r>
          </w:p>
        </w:tc>
      </w:tr>
      <w:tr w:rsidR="00F76B7C" w:rsidTr="00856378">
        <w:tc>
          <w:tcPr>
            <w:tcW w:w="9640" w:type="dxa"/>
            <w:gridSpan w:val="2"/>
          </w:tcPr>
          <w:p w:rsidR="00F76B7C" w:rsidRPr="00F76B7C" w:rsidRDefault="00F76B7C" w:rsidP="008B712E">
            <w:pPr>
              <w:pStyle w:val="a3"/>
              <w:ind w:left="0"/>
              <w:jc w:val="center"/>
              <w:rPr>
                <w:rFonts w:ascii="Times New Roman" w:hAnsi="Times New Roman" w:cs="Times New Roman"/>
                <w:b/>
                <w:sz w:val="24"/>
                <w:szCs w:val="24"/>
              </w:rPr>
            </w:pPr>
            <w:r w:rsidRPr="00F76B7C">
              <w:rPr>
                <w:rFonts w:ascii="Times New Roman" w:hAnsi="Times New Roman" w:cs="Times New Roman"/>
                <w:b/>
                <w:sz w:val="24"/>
                <w:szCs w:val="24"/>
              </w:rPr>
              <w:t>2.Качество реализации образовательного процесса</w:t>
            </w:r>
          </w:p>
        </w:tc>
      </w:tr>
      <w:tr w:rsidR="008B712E" w:rsidTr="00F76B7C">
        <w:tc>
          <w:tcPr>
            <w:tcW w:w="2694" w:type="dxa"/>
          </w:tcPr>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Основные образовательные программы НОО, ООО, СОО, в </w:t>
            </w:r>
            <w:proofErr w:type="spellStart"/>
            <w:r w:rsidRPr="008B712E">
              <w:rPr>
                <w:rFonts w:ascii="Times New Roman" w:hAnsi="Times New Roman" w:cs="Times New Roman"/>
                <w:sz w:val="24"/>
                <w:szCs w:val="24"/>
              </w:rPr>
              <w:t>т.ч</w:t>
            </w:r>
            <w:proofErr w:type="spellEnd"/>
            <w:r w:rsidRPr="008B712E">
              <w:rPr>
                <w:rFonts w:ascii="Times New Roman" w:hAnsi="Times New Roman" w:cs="Times New Roman"/>
                <w:sz w:val="24"/>
                <w:szCs w:val="24"/>
              </w:rPr>
              <w:t>. АООП</w:t>
            </w:r>
          </w:p>
        </w:tc>
        <w:tc>
          <w:tcPr>
            <w:tcW w:w="6946" w:type="dxa"/>
            <w:vMerge w:val="restart"/>
          </w:tcPr>
          <w:p w:rsidR="008B712E" w:rsidRDefault="008B712E" w:rsidP="008B712E">
            <w:pPr>
              <w:pStyle w:val="a3"/>
              <w:ind w:left="0"/>
              <w:rPr>
                <w:rFonts w:ascii="Times New Roman" w:hAnsi="Times New Roman" w:cs="Times New Roman"/>
                <w:sz w:val="24"/>
                <w:szCs w:val="24"/>
              </w:rPr>
            </w:pPr>
            <w:r>
              <w:rPr>
                <w:rFonts w:ascii="Times New Roman" w:hAnsi="Times New Roman" w:cs="Times New Roman"/>
                <w:sz w:val="24"/>
                <w:szCs w:val="24"/>
              </w:rPr>
              <w:t>-</w:t>
            </w:r>
            <w:r w:rsidRPr="008B712E">
              <w:rPr>
                <w:rFonts w:ascii="Times New Roman" w:hAnsi="Times New Roman" w:cs="Times New Roman"/>
                <w:sz w:val="24"/>
                <w:szCs w:val="24"/>
              </w:rPr>
              <w:t xml:space="preserve">Соответствие требованиям ФГОС. </w:t>
            </w:r>
          </w:p>
          <w:p w:rsidR="008B712E" w:rsidRDefault="008B712E" w:rsidP="008B712E">
            <w:pPr>
              <w:pStyle w:val="a3"/>
              <w:ind w:left="0"/>
              <w:rPr>
                <w:rFonts w:ascii="Times New Roman" w:hAnsi="Times New Roman" w:cs="Times New Roman"/>
                <w:sz w:val="24"/>
                <w:szCs w:val="24"/>
              </w:rPr>
            </w:pPr>
            <w:r>
              <w:rPr>
                <w:rFonts w:ascii="Times New Roman" w:hAnsi="Times New Roman" w:cs="Times New Roman"/>
                <w:sz w:val="24"/>
                <w:szCs w:val="24"/>
              </w:rPr>
              <w:t>-</w:t>
            </w:r>
            <w:r w:rsidRPr="008B712E">
              <w:rPr>
                <w:rFonts w:ascii="Times New Roman" w:hAnsi="Times New Roman" w:cs="Times New Roman"/>
                <w:sz w:val="24"/>
                <w:szCs w:val="24"/>
              </w:rPr>
              <w:t xml:space="preserve">Полнота выполнения учебных планов и программ. </w:t>
            </w:r>
          </w:p>
          <w:p w:rsidR="008B712E" w:rsidRPr="008B712E" w:rsidRDefault="008B712E" w:rsidP="008B712E">
            <w:pPr>
              <w:pStyle w:val="a3"/>
              <w:ind w:left="0"/>
              <w:rPr>
                <w:rFonts w:ascii="Times New Roman" w:hAnsi="Times New Roman" w:cs="Times New Roman"/>
                <w:sz w:val="24"/>
                <w:szCs w:val="24"/>
              </w:rPr>
            </w:pPr>
            <w:r>
              <w:rPr>
                <w:rFonts w:ascii="Times New Roman" w:hAnsi="Times New Roman" w:cs="Times New Roman"/>
                <w:sz w:val="24"/>
                <w:szCs w:val="24"/>
              </w:rPr>
              <w:t>-</w:t>
            </w:r>
            <w:r w:rsidRPr="008B712E">
              <w:rPr>
                <w:rFonts w:ascii="Times New Roman" w:hAnsi="Times New Roman" w:cs="Times New Roman"/>
                <w:sz w:val="24"/>
                <w:szCs w:val="24"/>
              </w:rPr>
              <w:t>Степень удовлетворенности потребителей и заказчиков образовательных услуг.</w:t>
            </w:r>
          </w:p>
        </w:tc>
      </w:tr>
      <w:tr w:rsidR="008B712E" w:rsidTr="00F76B7C">
        <w:tc>
          <w:tcPr>
            <w:tcW w:w="2694" w:type="dxa"/>
          </w:tcPr>
          <w:p w:rsidR="008B712E" w:rsidRPr="008B712E" w:rsidRDefault="008B712E" w:rsidP="008B712E">
            <w:pPr>
              <w:pStyle w:val="a3"/>
              <w:ind w:left="0"/>
              <w:jc w:val="center"/>
              <w:rPr>
                <w:rFonts w:ascii="Times New Roman" w:hAnsi="Times New Roman" w:cs="Times New Roman"/>
                <w:sz w:val="24"/>
                <w:szCs w:val="24"/>
              </w:rPr>
            </w:pPr>
            <w:r w:rsidRPr="008B712E">
              <w:rPr>
                <w:rFonts w:ascii="Times New Roman" w:hAnsi="Times New Roman" w:cs="Times New Roman"/>
                <w:sz w:val="24"/>
                <w:szCs w:val="24"/>
              </w:rPr>
              <w:t xml:space="preserve">Рабочие программы учебных предметов, курсов </w:t>
            </w:r>
          </w:p>
        </w:tc>
        <w:tc>
          <w:tcPr>
            <w:tcW w:w="6946" w:type="dxa"/>
            <w:vMerge/>
          </w:tcPr>
          <w:p w:rsidR="008B712E" w:rsidRPr="008B712E" w:rsidRDefault="008B712E" w:rsidP="008B712E">
            <w:pPr>
              <w:pStyle w:val="a3"/>
              <w:ind w:left="0"/>
              <w:jc w:val="center"/>
              <w:rPr>
                <w:rFonts w:ascii="Times New Roman" w:hAnsi="Times New Roman" w:cs="Times New Roman"/>
                <w:sz w:val="24"/>
                <w:szCs w:val="24"/>
              </w:rPr>
            </w:pPr>
          </w:p>
        </w:tc>
      </w:tr>
      <w:tr w:rsidR="008B712E" w:rsidTr="00F76B7C">
        <w:tc>
          <w:tcPr>
            <w:tcW w:w="2694" w:type="dxa"/>
          </w:tcPr>
          <w:p w:rsidR="008B712E" w:rsidRPr="008B712E" w:rsidRDefault="008B712E" w:rsidP="008B712E">
            <w:pPr>
              <w:pStyle w:val="a3"/>
              <w:ind w:left="0"/>
              <w:jc w:val="center"/>
              <w:rPr>
                <w:rFonts w:ascii="Times New Roman" w:hAnsi="Times New Roman" w:cs="Times New Roman"/>
                <w:sz w:val="24"/>
                <w:szCs w:val="24"/>
              </w:rPr>
            </w:pPr>
            <w:r w:rsidRPr="008B712E">
              <w:rPr>
                <w:rFonts w:ascii="Times New Roman" w:hAnsi="Times New Roman" w:cs="Times New Roman"/>
                <w:sz w:val="24"/>
                <w:szCs w:val="24"/>
              </w:rPr>
              <w:lastRenderedPageBreak/>
              <w:t>Дополнительные образовательные программы</w:t>
            </w:r>
          </w:p>
        </w:tc>
        <w:tc>
          <w:tcPr>
            <w:tcW w:w="6946" w:type="dxa"/>
            <w:vMerge/>
          </w:tcPr>
          <w:p w:rsidR="008B712E" w:rsidRPr="008B712E" w:rsidRDefault="008B712E" w:rsidP="008B712E">
            <w:pPr>
              <w:pStyle w:val="a3"/>
              <w:ind w:left="0"/>
              <w:jc w:val="center"/>
              <w:rPr>
                <w:rFonts w:ascii="Times New Roman" w:hAnsi="Times New Roman" w:cs="Times New Roman"/>
                <w:sz w:val="24"/>
                <w:szCs w:val="24"/>
              </w:rPr>
            </w:pPr>
          </w:p>
        </w:tc>
      </w:tr>
      <w:tr w:rsidR="00F76B7C" w:rsidRPr="008B712E" w:rsidTr="00F76B7C">
        <w:tc>
          <w:tcPr>
            <w:tcW w:w="2694" w:type="dxa"/>
          </w:tcPr>
          <w:p w:rsidR="00F76B7C" w:rsidRPr="008B712E" w:rsidRDefault="008B712E" w:rsidP="008B712E">
            <w:pPr>
              <w:pStyle w:val="a3"/>
              <w:ind w:left="0"/>
              <w:jc w:val="center"/>
              <w:rPr>
                <w:rFonts w:ascii="Times New Roman" w:hAnsi="Times New Roman" w:cs="Times New Roman"/>
                <w:sz w:val="24"/>
                <w:szCs w:val="24"/>
              </w:rPr>
            </w:pPr>
            <w:r w:rsidRPr="008B712E">
              <w:rPr>
                <w:rFonts w:ascii="Times New Roman" w:hAnsi="Times New Roman" w:cs="Times New Roman"/>
                <w:sz w:val="24"/>
                <w:szCs w:val="24"/>
              </w:rPr>
              <w:lastRenderedPageBreak/>
              <w:t>Образовательный процесс</w:t>
            </w:r>
          </w:p>
        </w:tc>
        <w:tc>
          <w:tcPr>
            <w:tcW w:w="6946" w:type="dxa"/>
          </w:tcPr>
          <w:p w:rsidR="008B712E" w:rsidRDefault="008B712E" w:rsidP="008B712E">
            <w:pPr>
              <w:pStyle w:val="a3"/>
              <w:ind w:left="0"/>
              <w:rPr>
                <w:rFonts w:ascii="Times New Roman" w:hAnsi="Times New Roman" w:cs="Times New Roman"/>
                <w:sz w:val="24"/>
                <w:szCs w:val="24"/>
              </w:rPr>
            </w:pPr>
            <w:r>
              <w:rPr>
                <w:rFonts w:ascii="Times New Roman" w:hAnsi="Times New Roman" w:cs="Times New Roman"/>
                <w:sz w:val="24"/>
                <w:szCs w:val="24"/>
              </w:rPr>
              <w:t>-</w:t>
            </w:r>
            <w:r w:rsidRPr="008B712E">
              <w:rPr>
                <w:rFonts w:ascii="Times New Roman" w:hAnsi="Times New Roman" w:cs="Times New Roman"/>
                <w:sz w:val="24"/>
                <w:szCs w:val="24"/>
              </w:rPr>
              <w:t xml:space="preserve">Соответствие урока требованиям ФГОС </w:t>
            </w:r>
          </w:p>
          <w:p w:rsidR="008B712E" w:rsidRDefault="008B712E" w:rsidP="008B712E">
            <w:pPr>
              <w:pStyle w:val="a3"/>
              <w:ind w:left="0"/>
              <w:rPr>
                <w:rFonts w:ascii="Times New Roman" w:hAnsi="Times New Roman" w:cs="Times New Roman"/>
                <w:sz w:val="24"/>
                <w:szCs w:val="24"/>
              </w:rPr>
            </w:pPr>
            <w:r>
              <w:rPr>
                <w:rFonts w:ascii="Times New Roman" w:hAnsi="Times New Roman" w:cs="Times New Roman"/>
                <w:sz w:val="24"/>
                <w:szCs w:val="24"/>
              </w:rPr>
              <w:t>-</w:t>
            </w:r>
            <w:r w:rsidRPr="008B712E">
              <w:rPr>
                <w:rFonts w:ascii="Times New Roman" w:hAnsi="Times New Roman" w:cs="Times New Roman"/>
                <w:sz w:val="24"/>
                <w:szCs w:val="24"/>
              </w:rPr>
              <w:t xml:space="preserve">Тиражирование эффективного педагогического опыта </w:t>
            </w:r>
          </w:p>
          <w:p w:rsidR="00F76B7C" w:rsidRPr="008B712E" w:rsidRDefault="008B712E" w:rsidP="008B712E">
            <w:pPr>
              <w:pStyle w:val="a3"/>
              <w:ind w:left="0"/>
              <w:rPr>
                <w:rFonts w:ascii="Times New Roman" w:hAnsi="Times New Roman" w:cs="Times New Roman"/>
                <w:sz w:val="24"/>
                <w:szCs w:val="24"/>
              </w:rPr>
            </w:pPr>
            <w:r>
              <w:rPr>
                <w:rFonts w:ascii="Times New Roman" w:hAnsi="Times New Roman" w:cs="Times New Roman"/>
                <w:sz w:val="24"/>
                <w:szCs w:val="24"/>
              </w:rPr>
              <w:t>-</w:t>
            </w:r>
            <w:r w:rsidRPr="008B712E">
              <w:rPr>
                <w:rFonts w:ascii="Times New Roman" w:hAnsi="Times New Roman" w:cs="Times New Roman"/>
                <w:sz w:val="24"/>
                <w:szCs w:val="24"/>
              </w:rPr>
              <w:t>Обеспечение объективности проведения и оценивания результатов внешнего мониторинга (ВПР, региональный мониторинг и др.).</w:t>
            </w:r>
          </w:p>
        </w:tc>
      </w:tr>
      <w:tr w:rsidR="008B712E" w:rsidRPr="008B712E" w:rsidTr="00FC0C91">
        <w:tc>
          <w:tcPr>
            <w:tcW w:w="9640" w:type="dxa"/>
            <w:gridSpan w:val="2"/>
          </w:tcPr>
          <w:p w:rsidR="008B712E" w:rsidRPr="008B712E" w:rsidRDefault="008B712E" w:rsidP="008B712E">
            <w:pPr>
              <w:pStyle w:val="a3"/>
              <w:ind w:left="0"/>
              <w:jc w:val="center"/>
              <w:rPr>
                <w:rFonts w:ascii="Times New Roman" w:hAnsi="Times New Roman" w:cs="Times New Roman"/>
                <w:b/>
                <w:sz w:val="24"/>
                <w:szCs w:val="24"/>
              </w:rPr>
            </w:pPr>
            <w:r w:rsidRPr="008B712E">
              <w:rPr>
                <w:rFonts w:ascii="Times New Roman" w:hAnsi="Times New Roman" w:cs="Times New Roman"/>
                <w:b/>
                <w:sz w:val="24"/>
                <w:szCs w:val="24"/>
              </w:rPr>
              <w:t>3.Качество условий реализации образовательной деятельности</w:t>
            </w:r>
          </w:p>
        </w:tc>
      </w:tr>
      <w:tr w:rsidR="008B712E" w:rsidRPr="008B712E" w:rsidTr="00F76B7C">
        <w:tc>
          <w:tcPr>
            <w:tcW w:w="2694" w:type="dxa"/>
          </w:tcPr>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Кадровые условия</w:t>
            </w:r>
          </w:p>
        </w:tc>
        <w:tc>
          <w:tcPr>
            <w:tcW w:w="6946" w:type="dxa"/>
          </w:tcPr>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-Квалификация.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-Образование.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-Повышение квалификации.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-Стаж работы.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-Нагрузка/совместительство.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-Самообразование. </w:t>
            </w:r>
          </w:p>
          <w:p w:rsid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-Профессиональные достижения педагогических работников</w:t>
            </w:r>
          </w:p>
        </w:tc>
      </w:tr>
      <w:tr w:rsidR="008B712E" w:rsidRPr="008B712E" w:rsidTr="00F76B7C">
        <w:tc>
          <w:tcPr>
            <w:tcW w:w="2694" w:type="dxa"/>
          </w:tcPr>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Качество инфраструктуры</w:t>
            </w:r>
          </w:p>
        </w:tc>
        <w:tc>
          <w:tcPr>
            <w:tcW w:w="6946" w:type="dxa"/>
          </w:tcPr>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-Информационная инфраструктура (полнота и своевременность размещения информации на сайте;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-обеспеченность техникой, сетевыми ресурсами, </w:t>
            </w:r>
            <w:proofErr w:type="spellStart"/>
            <w:r w:rsidRPr="008B712E">
              <w:rPr>
                <w:rFonts w:ascii="Times New Roman" w:hAnsi="Times New Roman" w:cs="Times New Roman"/>
                <w:sz w:val="24"/>
                <w:szCs w:val="24"/>
              </w:rPr>
              <w:t>медиатекой</w:t>
            </w:r>
            <w:proofErr w:type="spellEnd"/>
            <w:r w:rsidRPr="008B712E">
              <w:rPr>
                <w:rFonts w:ascii="Times New Roman" w:hAnsi="Times New Roman" w:cs="Times New Roman"/>
                <w:sz w:val="24"/>
                <w:szCs w:val="24"/>
              </w:rPr>
              <w:t xml:space="preserve">; библиотечный фонд).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-Социальная инфраструктура (система дополнительного образования, обеспеченность питанием, медицинским обслуживанием, условия обеспечения безопасности). </w:t>
            </w:r>
          </w:p>
          <w:p w:rsidR="008B712E" w:rsidRP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 xml:space="preserve">-Психолого-педагогическая инфраструктура (наличие службы ППМС помощи, службы медиации, социального педагога). </w:t>
            </w:r>
          </w:p>
          <w:p w:rsidR="008B712E" w:rsidRDefault="008B712E" w:rsidP="008B712E">
            <w:pPr>
              <w:pStyle w:val="a3"/>
              <w:ind w:left="0"/>
              <w:rPr>
                <w:rFonts w:ascii="Times New Roman" w:hAnsi="Times New Roman" w:cs="Times New Roman"/>
                <w:sz w:val="24"/>
                <w:szCs w:val="24"/>
              </w:rPr>
            </w:pPr>
            <w:r w:rsidRPr="008B712E">
              <w:rPr>
                <w:rFonts w:ascii="Times New Roman" w:hAnsi="Times New Roman" w:cs="Times New Roman"/>
                <w:sz w:val="24"/>
                <w:szCs w:val="24"/>
              </w:rPr>
              <w:t>-Инфраструктурные объекты. Обеспеченность помещениями различного назначения</w:t>
            </w:r>
          </w:p>
        </w:tc>
      </w:tr>
      <w:tr w:rsidR="008B712E" w:rsidRPr="008B712E" w:rsidTr="00F76B7C">
        <w:tc>
          <w:tcPr>
            <w:tcW w:w="2694" w:type="dxa"/>
          </w:tcPr>
          <w:p w:rsidR="008B712E" w:rsidRPr="008B712E" w:rsidRDefault="000A4AD6" w:rsidP="000A4AD6">
            <w:pPr>
              <w:pStyle w:val="a3"/>
              <w:ind w:left="0"/>
              <w:rPr>
                <w:rFonts w:ascii="Times New Roman" w:hAnsi="Times New Roman" w:cs="Times New Roman"/>
                <w:sz w:val="24"/>
                <w:szCs w:val="24"/>
              </w:rPr>
            </w:pPr>
            <w:r w:rsidRPr="000A4AD6">
              <w:rPr>
                <w:rFonts w:ascii="Times New Roman" w:hAnsi="Times New Roman" w:cs="Times New Roman"/>
                <w:sz w:val="24"/>
                <w:szCs w:val="24"/>
              </w:rPr>
              <w:t>Контингент обучающихся</w:t>
            </w:r>
          </w:p>
        </w:tc>
        <w:tc>
          <w:tcPr>
            <w:tcW w:w="6946" w:type="dxa"/>
          </w:tcPr>
          <w:p w:rsidR="000A4AD6" w:rsidRPr="000A4AD6" w:rsidRDefault="000A4AD6" w:rsidP="000A4AD6">
            <w:pPr>
              <w:pStyle w:val="a3"/>
              <w:ind w:left="0"/>
              <w:rPr>
                <w:rFonts w:ascii="Times New Roman" w:hAnsi="Times New Roman" w:cs="Times New Roman"/>
                <w:sz w:val="24"/>
                <w:szCs w:val="24"/>
              </w:rPr>
            </w:pPr>
            <w:r w:rsidRPr="000A4AD6">
              <w:rPr>
                <w:rFonts w:ascii="Times New Roman" w:hAnsi="Times New Roman" w:cs="Times New Roman"/>
                <w:sz w:val="24"/>
                <w:szCs w:val="24"/>
              </w:rPr>
              <w:t xml:space="preserve">Сохранность контингента </w:t>
            </w:r>
          </w:p>
          <w:p w:rsidR="000A4AD6" w:rsidRPr="000A4AD6" w:rsidRDefault="000A4AD6" w:rsidP="000A4AD6">
            <w:pPr>
              <w:pStyle w:val="a3"/>
              <w:ind w:left="0"/>
              <w:rPr>
                <w:rFonts w:ascii="Times New Roman" w:hAnsi="Times New Roman" w:cs="Times New Roman"/>
                <w:sz w:val="24"/>
                <w:szCs w:val="24"/>
              </w:rPr>
            </w:pPr>
            <w:r w:rsidRPr="000A4AD6">
              <w:rPr>
                <w:rFonts w:ascii="Times New Roman" w:hAnsi="Times New Roman" w:cs="Times New Roman"/>
                <w:sz w:val="24"/>
                <w:szCs w:val="24"/>
              </w:rPr>
              <w:t xml:space="preserve">Движение обучающихся </w:t>
            </w:r>
          </w:p>
          <w:p w:rsidR="000A4AD6" w:rsidRPr="000A4AD6" w:rsidRDefault="000A4AD6" w:rsidP="000A4AD6">
            <w:pPr>
              <w:pStyle w:val="a3"/>
              <w:ind w:left="0"/>
              <w:rPr>
                <w:rFonts w:ascii="Times New Roman" w:hAnsi="Times New Roman" w:cs="Times New Roman"/>
                <w:sz w:val="24"/>
                <w:szCs w:val="24"/>
              </w:rPr>
            </w:pPr>
            <w:r w:rsidRPr="000A4AD6">
              <w:rPr>
                <w:rFonts w:ascii="Times New Roman" w:hAnsi="Times New Roman" w:cs="Times New Roman"/>
                <w:sz w:val="24"/>
                <w:szCs w:val="24"/>
              </w:rPr>
              <w:t xml:space="preserve">Обучающиеся с ограниченными возможностями здоровья. </w:t>
            </w:r>
          </w:p>
          <w:p w:rsidR="000A4AD6" w:rsidRPr="000A4AD6" w:rsidRDefault="000A4AD6" w:rsidP="000A4AD6">
            <w:pPr>
              <w:pStyle w:val="a3"/>
              <w:ind w:left="0"/>
              <w:rPr>
                <w:rFonts w:ascii="Times New Roman" w:hAnsi="Times New Roman" w:cs="Times New Roman"/>
                <w:sz w:val="24"/>
                <w:szCs w:val="24"/>
              </w:rPr>
            </w:pPr>
            <w:r w:rsidRPr="000A4AD6">
              <w:rPr>
                <w:rFonts w:ascii="Times New Roman" w:hAnsi="Times New Roman" w:cs="Times New Roman"/>
                <w:sz w:val="24"/>
                <w:szCs w:val="24"/>
              </w:rPr>
              <w:t xml:space="preserve">Отсутствие правонарушений. </w:t>
            </w:r>
          </w:p>
          <w:p w:rsidR="008B712E" w:rsidRDefault="000A4AD6" w:rsidP="000A4AD6">
            <w:pPr>
              <w:pStyle w:val="a3"/>
              <w:ind w:left="0"/>
              <w:rPr>
                <w:rFonts w:ascii="Times New Roman" w:hAnsi="Times New Roman" w:cs="Times New Roman"/>
                <w:sz w:val="24"/>
                <w:szCs w:val="24"/>
              </w:rPr>
            </w:pPr>
            <w:r w:rsidRPr="000A4AD6">
              <w:rPr>
                <w:rFonts w:ascii="Times New Roman" w:hAnsi="Times New Roman" w:cs="Times New Roman"/>
                <w:sz w:val="24"/>
                <w:szCs w:val="24"/>
              </w:rPr>
              <w:t>Соответствие режима учебной деятельности состоянию здоровья обучающихся</w:t>
            </w:r>
          </w:p>
        </w:tc>
      </w:tr>
    </w:tbl>
    <w:p w:rsidR="00F76B7C" w:rsidRPr="008B712E" w:rsidRDefault="00F76B7C" w:rsidP="00E66092">
      <w:pPr>
        <w:pStyle w:val="a3"/>
        <w:spacing w:after="0" w:line="276" w:lineRule="auto"/>
        <w:ind w:left="709" w:firstLine="567"/>
        <w:jc w:val="center"/>
        <w:rPr>
          <w:rFonts w:ascii="Times New Roman" w:hAnsi="Times New Roman" w:cs="Times New Roman"/>
          <w:sz w:val="24"/>
          <w:szCs w:val="24"/>
        </w:rPr>
      </w:pP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t xml:space="preserve">При оценке качества образования фактические значения показателей определяются на основе экспертизы и измерений.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t xml:space="preserve">Процедура проведения экспертизы и измерений устанавливается нормативно-правовыми актами (федеральными, региональными, муниципальными, локальными). </w:t>
      </w:r>
      <w:r w:rsidRPr="000A4AD6">
        <w:rPr>
          <w:rFonts w:ascii="Times New Roman" w:hAnsi="Times New Roman" w:cs="Times New Roman"/>
          <w:sz w:val="24"/>
          <w:szCs w:val="24"/>
          <w:u w:val="single"/>
        </w:rPr>
        <w:t>Федеральные (национальные) процедуры оценки качества:</w:t>
      </w:r>
      <w:r w:rsidRPr="000A4AD6">
        <w:rPr>
          <w:rFonts w:ascii="Times New Roman" w:hAnsi="Times New Roman" w:cs="Times New Roman"/>
          <w:sz w:val="24"/>
          <w:szCs w:val="24"/>
        </w:rPr>
        <w:t xml:space="preserve">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Государственная итоговая аттестация в 9, 11 </w:t>
      </w:r>
      <w:proofErr w:type="gramStart"/>
      <w:r w:rsidRPr="000A4AD6">
        <w:rPr>
          <w:rFonts w:ascii="Times New Roman" w:hAnsi="Times New Roman" w:cs="Times New Roman"/>
          <w:sz w:val="24"/>
          <w:szCs w:val="24"/>
        </w:rPr>
        <w:t>классах ;</w:t>
      </w:r>
      <w:proofErr w:type="gramEnd"/>
      <w:r w:rsidRPr="000A4AD6">
        <w:rPr>
          <w:rFonts w:ascii="Times New Roman" w:hAnsi="Times New Roman" w:cs="Times New Roman"/>
          <w:sz w:val="24"/>
          <w:szCs w:val="24"/>
        </w:rPr>
        <w:t xml:space="preserve">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Всероссийские проверочные работы в 4–11 классах;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Национальные исследования качества образования (НИКО и др.) по различным предметам.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u w:val="single"/>
        </w:rPr>
        <w:t>Региональные исследования и мониторинги</w:t>
      </w:r>
      <w:r w:rsidRPr="000A4AD6">
        <w:rPr>
          <w:rFonts w:ascii="Times New Roman" w:hAnsi="Times New Roman" w:cs="Times New Roman"/>
          <w:sz w:val="24"/>
          <w:szCs w:val="24"/>
        </w:rPr>
        <w:t xml:space="preserve">: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система мониторингов соответствия требованиям ФГОС (создание условий для выполнения ФГОС: кадровых, материально-технических, информационных, финансовых и т.д.; соответствие образовательной программы, формирование </w:t>
      </w:r>
      <w:proofErr w:type="spellStart"/>
      <w:r w:rsidRPr="000A4AD6">
        <w:rPr>
          <w:rFonts w:ascii="Times New Roman" w:hAnsi="Times New Roman" w:cs="Times New Roman"/>
          <w:sz w:val="24"/>
          <w:szCs w:val="24"/>
        </w:rPr>
        <w:t>метапредметных</w:t>
      </w:r>
      <w:proofErr w:type="spellEnd"/>
      <w:r w:rsidRPr="000A4AD6">
        <w:rPr>
          <w:rFonts w:ascii="Times New Roman" w:hAnsi="Times New Roman" w:cs="Times New Roman"/>
          <w:sz w:val="24"/>
          <w:szCs w:val="24"/>
        </w:rPr>
        <w:t xml:space="preserve"> умений, формирование универсальных учебных действий и др.);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комплексные диагностические работы, предметные мониторинги качества усвоения образовательных программ;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lastRenderedPageBreak/>
        <w:sym w:font="Symbol" w:char="F0B7"/>
      </w:r>
      <w:r w:rsidRPr="000A4AD6">
        <w:rPr>
          <w:rFonts w:ascii="Times New Roman" w:hAnsi="Times New Roman" w:cs="Times New Roman"/>
          <w:sz w:val="24"/>
          <w:szCs w:val="24"/>
        </w:rPr>
        <w:t>система мониторинговых исследований удовлетворенности участников образовательного процесса;</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лицензирование и аккредитация;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региональные олимпиады и конкурсы;</w:t>
      </w:r>
    </w:p>
    <w:p w:rsidR="00452BB8"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t xml:space="preserve"> </w:t>
      </w: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аттестация педагогических кадров; </w:t>
      </w:r>
    </w:p>
    <w:p w:rsidR="00452BB8"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анализ результатов независимой экспертизы;</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t xml:space="preserve"> </w:t>
      </w: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анализ результатов общественной оценки.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u w:val="single"/>
        </w:rPr>
        <w:t>Муниципальные исследования и мониторинги:</w:t>
      </w:r>
      <w:r w:rsidRPr="000A4AD6">
        <w:rPr>
          <w:rFonts w:ascii="Times New Roman" w:hAnsi="Times New Roman" w:cs="Times New Roman"/>
          <w:sz w:val="24"/>
          <w:szCs w:val="24"/>
        </w:rPr>
        <w:t xml:space="preserve"> </w:t>
      </w:r>
    </w:p>
    <w:p w:rsidR="00452BB8"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 мониторинг предметной компетенции педагогов </w:t>
      </w:r>
    </w:p>
    <w:p w:rsidR="000A4AD6" w:rsidRPr="00452BB8" w:rsidRDefault="000A4AD6" w:rsidP="000A4AD6">
      <w:pPr>
        <w:pStyle w:val="a3"/>
        <w:spacing w:after="0" w:line="240" w:lineRule="auto"/>
        <w:ind w:left="0" w:firstLine="567"/>
        <w:jc w:val="both"/>
        <w:rPr>
          <w:rFonts w:ascii="Times New Roman" w:hAnsi="Times New Roman" w:cs="Times New Roman"/>
          <w:sz w:val="24"/>
          <w:szCs w:val="24"/>
          <w:u w:val="single"/>
        </w:rPr>
      </w:pPr>
      <w:proofErr w:type="spellStart"/>
      <w:r w:rsidRPr="00452BB8">
        <w:rPr>
          <w:rFonts w:ascii="Times New Roman" w:hAnsi="Times New Roman" w:cs="Times New Roman"/>
          <w:sz w:val="24"/>
          <w:szCs w:val="24"/>
          <w:u w:val="single"/>
        </w:rPr>
        <w:t>Внутришкольные</w:t>
      </w:r>
      <w:proofErr w:type="spellEnd"/>
      <w:r w:rsidRPr="00452BB8">
        <w:rPr>
          <w:rFonts w:ascii="Times New Roman" w:hAnsi="Times New Roman" w:cs="Times New Roman"/>
          <w:sz w:val="24"/>
          <w:szCs w:val="24"/>
          <w:u w:val="single"/>
        </w:rPr>
        <w:t xml:space="preserve"> мониторинги и исследования: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стартовый, промежуточный, итоговый контроль предметных и </w:t>
      </w:r>
      <w:proofErr w:type="spellStart"/>
      <w:r w:rsidRPr="000A4AD6">
        <w:rPr>
          <w:rFonts w:ascii="Times New Roman" w:hAnsi="Times New Roman" w:cs="Times New Roman"/>
          <w:sz w:val="24"/>
          <w:szCs w:val="24"/>
        </w:rPr>
        <w:t>метапредметных</w:t>
      </w:r>
      <w:proofErr w:type="spellEnd"/>
      <w:r w:rsidRPr="000A4AD6">
        <w:rPr>
          <w:rFonts w:ascii="Times New Roman" w:hAnsi="Times New Roman" w:cs="Times New Roman"/>
          <w:sz w:val="24"/>
          <w:szCs w:val="24"/>
        </w:rPr>
        <w:t xml:space="preserve"> компетенций учеников, оценка индивидуального прогресса.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мониторинг качества профессиональной деятельности учителя; </w:t>
      </w:r>
    </w:p>
    <w:p w:rsid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sym w:font="Symbol" w:char="F0B7"/>
      </w:r>
      <w:r w:rsidRPr="000A4AD6">
        <w:rPr>
          <w:rFonts w:ascii="Times New Roman" w:hAnsi="Times New Roman" w:cs="Times New Roman"/>
          <w:sz w:val="24"/>
          <w:szCs w:val="24"/>
        </w:rPr>
        <w:t xml:space="preserve">мониторинг условий, процесса и результатов. </w:t>
      </w:r>
    </w:p>
    <w:p w:rsidR="000A4AD6" w:rsidRPr="000A4AD6" w:rsidRDefault="000A4AD6" w:rsidP="000A4AD6">
      <w:pPr>
        <w:pStyle w:val="a3"/>
        <w:spacing w:after="0" w:line="240" w:lineRule="auto"/>
        <w:ind w:left="0" w:firstLine="567"/>
        <w:jc w:val="both"/>
        <w:rPr>
          <w:rFonts w:ascii="Times New Roman" w:hAnsi="Times New Roman" w:cs="Times New Roman"/>
          <w:sz w:val="24"/>
          <w:szCs w:val="24"/>
        </w:rPr>
      </w:pPr>
      <w:r w:rsidRPr="000A4AD6">
        <w:rPr>
          <w:rFonts w:ascii="Times New Roman" w:hAnsi="Times New Roman" w:cs="Times New Roman"/>
          <w:sz w:val="24"/>
          <w:szCs w:val="24"/>
        </w:rPr>
        <w:t>Оценка результатов профессиональных достижений педагогических и руководящих работников осуществляется посредством аттестации на квалификационные категории; участия в профессиональных педагогических конкурсах и организационно-методических мероприятиях различных уровней.</w:t>
      </w:r>
    </w:p>
    <w:p w:rsidR="00073442" w:rsidRDefault="00073442" w:rsidP="00073442">
      <w:pPr>
        <w:spacing w:after="0" w:line="276" w:lineRule="auto"/>
        <w:rPr>
          <w:rFonts w:ascii="Times New Roman" w:hAnsi="Times New Roman" w:cs="Times New Roman"/>
          <w:b/>
          <w:sz w:val="24"/>
          <w:szCs w:val="24"/>
        </w:rPr>
      </w:pPr>
    </w:p>
    <w:p w:rsidR="00073442" w:rsidRDefault="00B95DF6" w:rsidP="00073442">
      <w:pPr>
        <w:spacing w:after="0" w:line="276" w:lineRule="auto"/>
        <w:jc w:val="center"/>
        <w:rPr>
          <w:rFonts w:ascii="Times New Roman" w:hAnsi="Times New Roman" w:cs="Times New Roman"/>
          <w:b/>
          <w:sz w:val="24"/>
          <w:szCs w:val="24"/>
        </w:rPr>
      </w:pPr>
      <w:r w:rsidRPr="00073442">
        <w:rPr>
          <w:rFonts w:ascii="Times New Roman" w:hAnsi="Times New Roman" w:cs="Times New Roman"/>
          <w:b/>
          <w:sz w:val="24"/>
          <w:szCs w:val="24"/>
        </w:rPr>
        <w:t>Организация и у</w:t>
      </w:r>
      <w:r w:rsidR="00073442">
        <w:rPr>
          <w:rFonts w:ascii="Times New Roman" w:hAnsi="Times New Roman" w:cs="Times New Roman"/>
          <w:b/>
          <w:sz w:val="24"/>
          <w:szCs w:val="24"/>
        </w:rPr>
        <w:t>правление качеством образования</w:t>
      </w:r>
    </w:p>
    <w:p w:rsidR="00B21FAB" w:rsidRDefault="00B21FAB" w:rsidP="00073442">
      <w:pPr>
        <w:spacing w:after="0" w:line="276" w:lineRule="auto"/>
        <w:ind w:firstLine="709"/>
        <w:rPr>
          <w:rFonts w:ascii="Times New Roman" w:hAnsi="Times New Roman" w:cs="Times New Roman"/>
          <w:sz w:val="24"/>
          <w:szCs w:val="24"/>
        </w:rPr>
      </w:pPr>
      <w:r w:rsidRPr="00B21FAB">
        <w:rPr>
          <w:rFonts w:ascii="Times New Roman" w:hAnsi="Times New Roman" w:cs="Times New Roman"/>
          <w:sz w:val="24"/>
          <w:szCs w:val="24"/>
        </w:rPr>
        <w:t xml:space="preserve">Организационная структура, занимающаяся </w:t>
      </w:r>
      <w:proofErr w:type="spellStart"/>
      <w:r w:rsidRPr="00B21FAB">
        <w:rPr>
          <w:rFonts w:ascii="Times New Roman" w:hAnsi="Times New Roman" w:cs="Times New Roman"/>
          <w:sz w:val="24"/>
          <w:szCs w:val="24"/>
        </w:rPr>
        <w:t>внутришкольной</w:t>
      </w:r>
      <w:proofErr w:type="spellEnd"/>
      <w:r w:rsidRPr="00B21FAB">
        <w:rPr>
          <w:rFonts w:ascii="Times New Roman" w:hAnsi="Times New Roman" w:cs="Times New Roman"/>
          <w:sz w:val="24"/>
          <w:szCs w:val="24"/>
        </w:rPr>
        <w:t xml:space="preserve"> оценкой, экспертизой качества образования и интерпретацией полученных результатов, включает в себя: администрацию школы, педагогический совет, методический совет</w:t>
      </w:r>
      <w:r w:rsidR="00B95DF6">
        <w:rPr>
          <w:rFonts w:ascii="Times New Roman" w:hAnsi="Times New Roman" w:cs="Times New Roman"/>
          <w:sz w:val="24"/>
          <w:szCs w:val="24"/>
        </w:rPr>
        <w:t xml:space="preserve"> и </w:t>
      </w:r>
      <w:r w:rsidR="00B95DF6" w:rsidRPr="00B21FAB">
        <w:rPr>
          <w:rFonts w:ascii="Times New Roman" w:hAnsi="Times New Roman" w:cs="Times New Roman"/>
          <w:sz w:val="24"/>
          <w:szCs w:val="24"/>
        </w:rPr>
        <w:t>ме</w:t>
      </w:r>
      <w:r w:rsidR="00B95DF6">
        <w:rPr>
          <w:rFonts w:ascii="Times New Roman" w:hAnsi="Times New Roman" w:cs="Times New Roman"/>
          <w:sz w:val="24"/>
          <w:szCs w:val="24"/>
        </w:rPr>
        <w:t xml:space="preserve">тодические объединения учителей </w:t>
      </w:r>
      <w:r w:rsidR="00B95DF6" w:rsidRPr="00B21FAB">
        <w:rPr>
          <w:rFonts w:ascii="Times New Roman" w:hAnsi="Times New Roman" w:cs="Times New Roman"/>
          <w:sz w:val="24"/>
          <w:szCs w:val="24"/>
        </w:rPr>
        <w:t>предметников</w:t>
      </w:r>
      <w:r w:rsidRPr="00B21FAB">
        <w:rPr>
          <w:rFonts w:ascii="Times New Roman" w:hAnsi="Times New Roman" w:cs="Times New Roman"/>
          <w:sz w:val="24"/>
          <w:szCs w:val="24"/>
        </w:rPr>
        <w:t xml:space="preserve">, совет </w:t>
      </w:r>
      <w:proofErr w:type="gramStart"/>
      <w:r w:rsidRPr="00B21FAB">
        <w:rPr>
          <w:rFonts w:ascii="Times New Roman" w:hAnsi="Times New Roman" w:cs="Times New Roman"/>
          <w:sz w:val="24"/>
          <w:szCs w:val="24"/>
        </w:rPr>
        <w:t>родителей,</w:t>
      </w:r>
      <w:r>
        <w:rPr>
          <w:rFonts w:ascii="Times New Roman" w:hAnsi="Times New Roman" w:cs="Times New Roman"/>
          <w:sz w:val="24"/>
          <w:szCs w:val="24"/>
        </w:rPr>
        <w:t xml:space="preserve">  </w:t>
      </w:r>
      <w:bookmarkStart w:id="0" w:name="_GoBack"/>
      <w:bookmarkEnd w:id="0"/>
      <w:r w:rsidR="00B95DF6" w:rsidRPr="00073442">
        <w:rPr>
          <w:rFonts w:ascii="Times New Roman" w:hAnsi="Times New Roman" w:cs="Times New Roman"/>
          <w:sz w:val="24"/>
          <w:szCs w:val="24"/>
        </w:rPr>
        <w:t>обучающиеся</w:t>
      </w:r>
      <w:proofErr w:type="gramEnd"/>
      <w:r w:rsidR="00B95DF6" w:rsidRPr="00073442">
        <w:rPr>
          <w:rFonts w:ascii="Times New Roman" w:hAnsi="Times New Roman" w:cs="Times New Roman"/>
          <w:sz w:val="24"/>
          <w:szCs w:val="24"/>
        </w:rPr>
        <w:t xml:space="preserve"> </w:t>
      </w:r>
      <w:r w:rsidRPr="00073442">
        <w:rPr>
          <w:rFonts w:ascii="Times New Roman" w:hAnsi="Times New Roman" w:cs="Times New Roman"/>
          <w:sz w:val="24"/>
          <w:szCs w:val="24"/>
        </w:rPr>
        <w:t>.</w:t>
      </w:r>
      <w:r w:rsidRPr="00B21FAB">
        <w:rPr>
          <w:rFonts w:ascii="Times New Roman" w:hAnsi="Times New Roman" w:cs="Times New Roman"/>
          <w:sz w:val="24"/>
          <w:szCs w:val="24"/>
        </w:rPr>
        <w:t xml:space="preserve"> </w:t>
      </w:r>
    </w:p>
    <w:p w:rsidR="00B95DF6" w:rsidRDefault="00B95DF6" w:rsidP="000A4AD6">
      <w:pPr>
        <w:pStyle w:val="a3"/>
        <w:spacing w:after="0" w:line="276" w:lineRule="auto"/>
        <w:ind w:left="709" w:hanging="709"/>
        <w:jc w:val="center"/>
        <w:rPr>
          <w:rFonts w:ascii="Times New Roman" w:hAnsi="Times New Roman" w:cs="Times New Roman"/>
          <w:sz w:val="24"/>
          <w:szCs w:val="24"/>
        </w:rPr>
      </w:pPr>
    </w:p>
    <w:p w:rsidR="00B21FAB" w:rsidRDefault="00B21FAB" w:rsidP="000A4AD6">
      <w:pPr>
        <w:pStyle w:val="a3"/>
        <w:spacing w:after="0" w:line="276" w:lineRule="auto"/>
        <w:ind w:left="709" w:hanging="709"/>
        <w:jc w:val="center"/>
        <w:rPr>
          <w:rFonts w:ascii="Times New Roman" w:hAnsi="Times New Roman" w:cs="Times New Roman"/>
          <w:sz w:val="24"/>
          <w:szCs w:val="24"/>
        </w:rPr>
      </w:pPr>
      <w:r w:rsidRPr="00B21FAB">
        <w:rPr>
          <w:rFonts w:ascii="Times New Roman" w:hAnsi="Times New Roman" w:cs="Times New Roman"/>
          <w:sz w:val="24"/>
          <w:szCs w:val="24"/>
        </w:rPr>
        <w:t xml:space="preserve">Таблица 2. </w:t>
      </w:r>
      <w:r w:rsidRPr="00B21FAB">
        <w:rPr>
          <w:rFonts w:ascii="Times New Roman" w:hAnsi="Times New Roman" w:cs="Times New Roman"/>
          <w:b/>
          <w:sz w:val="24"/>
          <w:szCs w:val="24"/>
        </w:rPr>
        <w:t>Организационная структура внутренней оценки качества образования</w:t>
      </w:r>
      <w:r w:rsidRPr="00B21FAB">
        <w:rPr>
          <w:rFonts w:ascii="Times New Roman" w:hAnsi="Times New Roman" w:cs="Times New Roman"/>
          <w:sz w:val="24"/>
          <w:szCs w:val="24"/>
        </w:rPr>
        <w:t xml:space="preserve"> </w:t>
      </w:r>
    </w:p>
    <w:p w:rsidR="00B21FAB" w:rsidRDefault="00B21FAB" w:rsidP="000A4AD6">
      <w:pPr>
        <w:pStyle w:val="a3"/>
        <w:spacing w:after="0" w:line="276" w:lineRule="auto"/>
        <w:ind w:left="709" w:hanging="709"/>
        <w:jc w:val="center"/>
        <w:rPr>
          <w:rFonts w:ascii="Times New Roman" w:hAnsi="Times New Roman" w:cs="Times New Roman"/>
          <w:sz w:val="24"/>
          <w:szCs w:val="24"/>
        </w:rPr>
      </w:pPr>
    </w:p>
    <w:tbl>
      <w:tblPr>
        <w:tblStyle w:val="a4"/>
        <w:tblW w:w="0" w:type="auto"/>
        <w:tblInd w:w="-289" w:type="dxa"/>
        <w:tblLook w:val="04A0" w:firstRow="1" w:lastRow="0" w:firstColumn="1" w:lastColumn="0" w:noHBand="0" w:noVBand="1"/>
      </w:tblPr>
      <w:tblGrid>
        <w:gridCol w:w="2411"/>
        <w:gridCol w:w="7223"/>
      </w:tblGrid>
      <w:tr w:rsidR="00B21FAB" w:rsidTr="00B21FAB">
        <w:tc>
          <w:tcPr>
            <w:tcW w:w="2411" w:type="dxa"/>
          </w:tcPr>
          <w:p w:rsidR="00B21FAB" w:rsidRDefault="00B21FAB" w:rsidP="000A4AD6">
            <w:pPr>
              <w:pStyle w:val="a3"/>
              <w:spacing w:line="276" w:lineRule="auto"/>
              <w:ind w:left="0"/>
              <w:jc w:val="center"/>
              <w:rPr>
                <w:rFonts w:ascii="Times New Roman" w:hAnsi="Times New Roman" w:cs="Times New Roman"/>
                <w:sz w:val="24"/>
                <w:szCs w:val="24"/>
              </w:rPr>
            </w:pPr>
            <w:r w:rsidRPr="00B21FAB">
              <w:rPr>
                <w:rFonts w:ascii="Times New Roman" w:hAnsi="Times New Roman" w:cs="Times New Roman"/>
                <w:sz w:val="24"/>
                <w:szCs w:val="24"/>
              </w:rPr>
              <w:t>Администрация школы</w:t>
            </w:r>
          </w:p>
        </w:tc>
        <w:tc>
          <w:tcPr>
            <w:tcW w:w="7223" w:type="dxa"/>
          </w:tcPr>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формирует блок локальных актов, регулирующих функционирование ВСОКО школы и приложений к ним, утверждает приказом директора и контролирует их выполнение;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разрабатывает мероприятия и готовит предложения, направленные на совершенствование системы оценки качества образования школы, участвует в этих мероприятиях; обеспечивает на основе образовательной программы проведение контрольно-оценочных процедур, мониторинговых, социологических и статистических исследований по вопросам качества образования;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организует систему оценки качества образования, осуществляет сбор, обработку, хранение и предоставление информации о состоянии и динамике развития;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анализирует результаты оценки качества образования на уровне школы;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организует изучение информационных запросов основных пользователей системы оценки качества образования;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обеспечивает условия для подготовки работников школы по осуществлению контрольно-оценочных процедур;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обеспечивает предоставление информации о качестве образования на муниципальный и региональный уровни системы оценки качества образования; формирует информационно-аналитические материалы по результатам оценки качества образования (анализ работы школы за учебный год, т.д.); принимает управленческие </w:t>
            </w:r>
            <w:r w:rsidRPr="00B21FAB">
              <w:rPr>
                <w:rFonts w:ascii="Times New Roman" w:hAnsi="Times New Roman" w:cs="Times New Roman"/>
                <w:sz w:val="24"/>
                <w:szCs w:val="24"/>
              </w:rPr>
              <w:lastRenderedPageBreak/>
              <w:t>решения по развитию качества образования на основе анализа результатов, полученных в процессе реализации ВСОКО.</w:t>
            </w:r>
          </w:p>
        </w:tc>
      </w:tr>
      <w:tr w:rsidR="00B21FAB" w:rsidTr="00B21FAB">
        <w:tc>
          <w:tcPr>
            <w:tcW w:w="2411" w:type="dxa"/>
          </w:tcPr>
          <w:p w:rsidR="00B21FAB" w:rsidRDefault="00B21FAB" w:rsidP="00F57AE9">
            <w:pPr>
              <w:pStyle w:val="a3"/>
              <w:ind w:left="0"/>
              <w:jc w:val="center"/>
              <w:rPr>
                <w:rFonts w:ascii="Times New Roman" w:hAnsi="Times New Roman" w:cs="Times New Roman"/>
                <w:sz w:val="24"/>
                <w:szCs w:val="24"/>
              </w:rPr>
            </w:pPr>
            <w:r w:rsidRPr="00B21FAB">
              <w:rPr>
                <w:rFonts w:ascii="Times New Roman" w:hAnsi="Times New Roman" w:cs="Times New Roman"/>
                <w:sz w:val="24"/>
                <w:szCs w:val="24"/>
              </w:rPr>
              <w:lastRenderedPageBreak/>
              <w:t>Методический совет и методические объединения учителей</w:t>
            </w:r>
          </w:p>
        </w:tc>
        <w:tc>
          <w:tcPr>
            <w:tcW w:w="7223" w:type="dxa"/>
          </w:tcPr>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участвуют в разработке методики оценки качества образования; </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содействуют проведению подготовки работников школы по осуществлению контрольно-оценочных процедур;</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 проводят экспертизу организации, содержания и результатов аттестации обучающихся и формируют предложения по их совершенствованию;</w:t>
            </w:r>
          </w:p>
          <w:p w:rsidR="00B21FAB" w:rsidRDefault="00B21FAB" w:rsidP="00B21FAB">
            <w:pPr>
              <w:pStyle w:val="a3"/>
              <w:ind w:left="0"/>
              <w:rPr>
                <w:rFonts w:ascii="Times New Roman" w:hAnsi="Times New Roman" w:cs="Times New Roman"/>
                <w:sz w:val="24"/>
                <w:szCs w:val="24"/>
              </w:rPr>
            </w:pPr>
            <w:r w:rsidRPr="00B21FAB">
              <w:rPr>
                <w:rFonts w:ascii="Times New Roman" w:hAnsi="Times New Roman" w:cs="Times New Roman"/>
                <w:sz w:val="24"/>
                <w:szCs w:val="24"/>
              </w:rPr>
              <w:t xml:space="preserve"> готовят предложения для администрации по выработке управленческих решений по результатам оценки качества образования на уровне школы</w:t>
            </w:r>
          </w:p>
        </w:tc>
      </w:tr>
      <w:tr w:rsidR="00B21FAB" w:rsidTr="00B21FAB">
        <w:tc>
          <w:tcPr>
            <w:tcW w:w="2411" w:type="dxa"/>
          </w:tcPr>
          <w:p w:rsidR="00B21FAB" w:rsidRDefault="00B21FAB" w:rsidP="00F57AE9">
            <w:pPr>
              <w:pStyle w:val="a3"/>
              <w:ind w:left="0"/>
              <w:jc w:val="center"/>
              <w:rPr>
                <w:rFonts w:ascii="Times New Roman" w:hAnsi="Times New Roman" w:cs="Times New Roman"/>
                <w:sz w:val="24"/>
                <w:szCs w:val="24"/>
              </w:rPr>
            </w:pPr>
            <w:r w:rsidRPr="00B21FAB">
              <w:rPr>
                <w:rFonts w:ascii="Times New Roman" w:hAnsi="Times New Roman" w:cs="Times New Roman"/>
                <w:sz w:val="24"/>
                <w:szCs w:val="24"/>
              </w:rPr>
              <w:t>Педагогический совет</w:t>
            </w:r>
          </w:p>
        </w:tc>
        <w:tc>
          <w:tcPr>
            <w:tcW w:w="7223" w:type="dxa"/>
          </w:tcPr>
          <w:p w:rsidR="00F57AE9" w:rsidRDefault="00B21FAB" w:rsidP="00B21FAB">
            <w:pPr>
              <w:pStyle w:val="a3"/>
              <w:ind w:left="32" w:hanging="32"/>
              <w:rPr>
                <w:rFonts w:ascii="Times New Roman" w:hAnsi="Times New Roman" w:cs="Times New Roman"/>
                <w:sz w:val="24"/>
                <w:szCs w:val="24"/>
              </w:rPr>
            </w:pPr>
            <w:r w:rsidRPr="00B21FAB">
              <w:rPr>
                <w:rFonts w:ascii="Times New Roman" w:hAnsi="Times New Roman" w:cs="Times New Roman"/>
                <w:sz w:val="24"/>
                <w:szCs w:val="24"/>
              </w:rPr>
              <w:t xml:space="preserve"> </w:t>
            </w:r>
            <w:r w:rsidR="00F57AE9" w:rsidRPr="00F57AE9">
              <w:rPr>
                <w:rFonts w:ascii="Times New Roman" w:hAnsi="Times New Roman" w:cs="Times New Roman"/>
                <w:sz w:val="24"/>
                <w:szCs w:val="24"/>
              </w:rPr>
              <w:t xml:space="preserve">Утверждает основные направления развития, повышения качества образования и эффективности учебно-воспитательного процесса. Утверждает годовой календарный график. </w:t>
            </w:r>
          </w:p>
          <w:p w:rsidR="00F57AE9" w:rsidRDefault="00F57AE9" w:rsidP="00B21FAB">
            <w:pPr>
              <w:pStyle w:val="a3"/>
              <w:ind w:left="32" w:hanging="32"/>
              <w:rPr>
                <w:rFonts w:ascii="Times New Roman" w:hAnsi="Times New Roman" w:cs="Times New Roman"/>
                <w:sz w:val="24"/>
                <w:szCs w:val="24"/>
              </w:rPr>
            </w:pPr>
            <w:r w:rsidRPr="00F57AE9">
              <w:rPr>
                <w:rFonts w:ascii="Times New Roman" w:hAnsi="Times New Roman" w:cs="Times New Roman"/>
                <w:sz w:val="24"/>
                <w:szCs w:val="24"/>
              </w:rPr>
              <w:t xml:space="preserve">Утверждает план действий по реализации ВСОКО и карту показателей оценки качества образования. </w:t>
            </w:r>
          </w:p>
          <w:p w:rsidR="00B21FAB" w:rsidRPr="00B21FAB" w:rsidRDefault="00F57AE9" w:rsidP="00B21FAB">
            <w:pPr>
              <w:pStyle w:val="a3"/>
              <w:ind w:left="32" w:hanging="32"/>
              <w:rPr>
                <w:rFonts w:ascii="Times New Roman" w:hAnsi="Times New Roman" w:cs="Times New Roman"/>
                <w:b/>
                <w:sz w:val="24"/>
                <w:szCs w:val="24"/>
              </w:rPr>
            </w:pPr>
            <w:r w:rsidRPr="00F57AE9">
              <w:rPr>
                <w:rFonts w:ascii="Times New Roman" w:hAnsi="Times New Roman" w:cs="Times New Roman"/>
                <w:sz w:val="24"/>
                <w:szCs w:val="24"/>
              </w:rPr>
              <w:t>Определяет порядок проведения промежуточной аттестации обучающихся, решает вопросы перевода в следующий класс. Решает вопросы о поощрении обучающихся по итогам ГИА, промежуточной аттестации</w:t>
            </w:r>
          </w:p>
        </w:tc>
      </w:tr>
      <w:tr w:rsidR="00F57AE9" w:rsidTr="00B21FAB">
        <w:tc>
          <w:tcPr>
            <w:tcW w:w="2411" w:type="dxa"/>
          </w:tcPr>
          <w:p w:rsidR="00F57AE9" w:rsidRPr="00B21FAB" w:rsidRDefault="00F57AE9" w:rsidP="00F57AE9">
            <w:pPr>
              <w:pStyle w:val="a3"/>
              <w:ind w:left="0"/>
              <w:jc w:val="center"/>
              <w:rPr>
                <w:rFonts w:ascii="Times New Roman" w:hAnsi="Times New Roman" w:cs="Times New Roman"/>
                <w:sz w:val="24"/>
                <w:szCs w:val="24"/>
              </w:rPr>
            </w:pPr>
            <w:r>
              <w:rPr>
                <w:rFonts w:ascii="Times New Roman" w:hAnsi="Times New Roman" w:cs="Times New Roman"/>
                <w:sz w:val="24"/>
                <w:szCs w:val="24"/>
              </w:rPr>
              <w:t>Классный руководитель</w:t>
            </w:r>
          </w:p>
        </w:tc>
        <w:tc>
          <w:tcPr>
            <w:tcW w:w="7223" w:type="dxa"/>
          </w:tcPr>
          <w:p w:rsidR="00F57AE9" w:rsidRDefault="00F57AE9" w:rsidP="00F57AE9">
            <w:pPr>
              <w:pStyle w:val="a3"/>
              <w:ind w:left="32" w:hanging="32"/>
              <w:rPr>
                <w:rFonts w:ascii="Times New Roman" w:hAnsi="Times New Roman" w:cs="Times New Roman"/>
                <w:sz w:val="24"/>
                <w:szCs w:val="24"/>
              </w:rPr>
            </w:pPr>
            <w:r w:rsidRPr="00F57AE9">
              <w:rPr>
                <w:rFonts w:ascii="Times New Roman" w:hAnsi="Times New Roman" w:cs="Times New Roman"/>
                <w:sz w:val="24"/>
                <w:szCs w:val="24"/>
              </w:rPr>
              <w:t>Определяет уровень воспитанности каждого ученика на основе диагностического инструментария.</w:t>
            </w:r>
          </w:p>
          <w:p w:rsidR="00F57AE9" w:rsidRPr="00B21FAB" w:rsidRDefault="00F57AE9" w:rsidP="00F57AE9">
            <w:pPr>
              <w:pStyle w:val="a3"/>
              <w:ind w:left="32" w:hanging="32"/>
              <w:rPr>
                <w:rFonts w:ascii="Times New Roman" w:hAnsi="Times New Roman" w:cs="Times New Roman"/>
                <w:sz w:val="24"/>
                <w:szCs w:val="24"/>
              </w:rPr>
            </w:pPr>
            <w:r w:rsidRPr="00F57AE9">
              <w:rPr>
                <w:rFonts w:ascii="Times New Roman" w:hAnsi="Times New Roman" w:cs="Times New Roman"/>
                <w:sz w:val="24"/>
                <w:szCs w:val="24"/>
              </w:rPr>
              <w:t xml:space="preserve"> Анализирует динамику развития личности каждого учащегося. Разрабатывает и предлагает учащимся, Родителям рекомендации по самооценке результатов воспитания.</w:t>
            </w:r>
          </w:p>
        </w:tc>
      </w:tr>
      <w:tr w:rsidR="00B21FAB" w:rsidTr="00B21FAB">
        <w:tc>
          <w:tcPr>
            <w:tcW w:w="2411" w:type="dxa"/>
          </w:tcPr>
          <w:p w:rsidR="00B21FAB" w:rsidRPr="00F57AE9" w:rsidRDefault="00B21FAB" w:rsidP="00F57AE9">
            <w:pPr>
              <w:pStyle w:val="a3"/>
              <w:ind w:left="0"/>
              <w:jc w:val="center"/>
              <w:rPr>
                <w:rFonts w:ascii="Times New Roman" w:hAnsi="Times New Roman" w:cs="Times New Roman"/>
                <w:sz w:val="24"/>
                <w:szCs w:val="24"/>
              </w:rPr>
            </w:pPr>
            <w:r w:rsidRPr="00F57AE9">
              <w:rPr>
                <w:rFonts w:ascii="Times New Roman" w:hAnsi="Times New Roman" w:cs="Times New Roman"/>
                <w:sz w:val="24"/>
                <w:szCs w:val="24"/>
              </w:rPr>
              <w:t>Совет  родителей</w:t>
            </w:r>
          </w:p>
        </w:tc>
        <w:tc>
          <w:tcPr>
            <w:tcW w:w="7223" w:type="dxa"/>
          </w:tcPr>
          <w:p w:rsidR="00F57AE9" w:rsidRDefault="00F57AE9" w:rsidP="00F57AE9">
            <w:pPr>
              <w:pStyle w:val="a3"/>
              <w:ind w:left="0"/>
              <w:rPr>
                <w:rFonts w:ascii="Times New Roman" w:hAnsi="Times New Roman" w:cs="Times New Roman"/>
                <w:sz w:val="24"/>
                <w:szCs w:val="24"/>
              </w:rPr>
            </w:pPr>
            <w:r w:rsidRPr="00F57AE9">
              <w:rPr>
                <w:rFonts w:ascii="Times New Roman" w:hAnsi="Times New Roman" w:cs="Times New Roman"/>
                <w:sz w:val="24"/>
                <w:szCs w:val="24"/>
              </w:rPr>
              <w:t>Содействует реализации принципа общественного участия в управлении образованием в</w:t>
            </w:r>
            <w:r>
              <w:rPr>
                <w:rFonts w:ascii="Times New Roman" w:hAnsi="Times New Roman" w:cs="Times New Roman"/>
                <w:sz w:val="24"/>
                <w:szCs w:val="24"/>
              </w:rPr>
              <w:t xml:space="preserve"> </w:t>
            </w:r>
            <w:r w:rsidRPr="00F57AE9">
              <w:rPr>
                <w:rFonts w:ascii="Times New Roman" w:hAnsi="Times New Roman" w:cs="Times New Roman"/>
                <w:sz w:val="24"/>
                <w:szCs w:val="24"/>
              </w:rPr>
              <w:t xml:space="preserve">школе. </w:t>
            </w:r>
          </w:p>
          <w:p w:rsidR="00B21FAB" w:rsidRPr="00F57AE9" w:rsidRDefault="00F57AE9" w:rsidP="00452BB8">
            <w:pPr>
              <w:pStyle w:val="a3"/>
              <w:ind w:left="0"/>
              <w:rPr>
                <w:rFonts w:ascii="Times New Roman" w:hAnsi="Times New Roman" w:cs="Times New Roman"/>
                <w:sz w:val="24"/>
                <w:szCs w:val="24"/>
              </w:rPr>
            </w:pPr>
            <w:r w:rsidRPr="00F57AE9">
              <w:rPr>
                <w:rFonts w:ascii="Times New Roman" w:hAnsi="Times New Roman" w:cs="Times New Roman"/>
                <w:sz w:val="24"/>
                <w:szCs w:val="24"/>
              </w:rPr>
              <w:t>Участвует в обсуждении вопросов по реализации ВСОКО. Осуществляет общественный контроль за качеством образования и деятельностью школы в ф</w:t>
            </w:r>
            <w:r w:rsidR="00452BB8">
              <w:rPr>
                <w:rFonts w:ascii="Times New Roman" w:hAnsi="Times New Roman" w:cs="Times New Roman"/>
                <w:sz w:val="24"/>
                <w:szCs w:val="24"/>
              </w:rPr>
              <w:t>ормах общественного наблюдения.</w:t>
            </w:r>
          </w:p>
        </w:tc>
      </w:tr>
      <w:tr w:rsidR="00B21FAB" w:rsidTr="00B21FAB">
        <w:tc>
          <w:tcPr>
            <w:tcW w:w="2411" w:type="dxa"/>
          </w:tcPr>
          <w:p w:rsidR="00B21FAB" w:rsidRPr="00F57AE9" w:rsidRDefault="00F57AE9" w:rsidP="00F57AE9">
            <w:pPr>
              <w:pStyle w:val="a3"/>
              <w:ind w:left="0"/>
              <w:jc w:val="center"/>
              <w:rPr>
                <w:rFonts w:ascii="Times New Roman" w:hAnsi="Times New Roman" w:cs="Times New Roman"/>
                <w:sz w:val="24"/>
                <w:szCs w:val="24"/>
              </w:rPr>
            </w:pPr>
            <w:r>
              <w:rPr>
                <w:rFonts w:ascii="Times New Roman" w:hAnsi="Times New Roman" w:cs="Times New Roman"/>
                <w:sz w:val="24"/>
                <w:szCs w:val="24"/>
              </w:rPr>
              <w:t>Обучающиеся и родители(законные представители)</w:t>
            </w:r>
            <w:r w:rsidRPr="00F57AE9">
              <w:rPr>
                <w:rFonts w:ascii="Times New Roman" w:hAnsi="Times New Roman" w:cs="Times New Roman"/>
                <w:sz w:val="24"/>
                <w:szCs w:val="24"/>
              </w:rPr>
              <w:t xml:space="preserve"> </w:t>
            </w:r>
          </w:p>
        </w:tc>
        <w:tc>
          <w:tcPr>
            <w:tcW w:w="7223" w:type="dxa"/>
          </w:tcPr>
          <w:p w:rsidR="00B21FAB" w:rsidRPr="00F57AE9" w:rsidRDefault="00F57AE9" w:rsidP="00F57AE9">
            <w:pPr>
              <w:pStyle w:val="a3"/>
              <w:ind w:left="0"/>
              <w:rPr>
                <w:rFonts w:ascii="Times New Roman" w:hAnsi="Times New Roman" w:cs="Times New Roman"/>
                <w:sz w:val="24"/>
                <w:szCs w:val="24"/>
              </w:rPr>
            </w:pPr>
            <w:r w:rsidRPr="00F57AE9">
              <w:rPr>
                <w:rFonts w:ascii="Times New Roman" w:hAnsi="Times New Roman" w:cs="Times New Roman"/>
                <w:sz w:val="24"/>
                <w:szCs w:val="24"/>
              </w:rPr>
              <w:t>Принимают участие в проведении мониторинговых, социологических и статистических исследований по вопросам оценки качества образования</w:t>
            </w:r>
          </w:p>
        </w:tc>
      </w:tr>
    </w:tbl>
    <w:p w:rsidR="00B21FAB" w:rsidRDefault="00B21FAB">
      <w:pPr>
        <w:pStyle w:val="a3"/>
        <w:spacing w:after="0" w:line="276" w:lineRule="auto"/>
        <w:ind w:left="709" w:hanging="709"/>
        <w:jc w:val="center"/>
        <w:rPr>
          <w:rFonts w:ascii="Times New Roman" w:hAnsi="Times New Roman" w:cs="Times New Roman"/>
          <w:b/>
          <w:sz w:val="24"/>
          <w:szCs w:val="24"/>
        </w:rPr>
      </w:pPr>
    </w:p>
    <w:p w:rsidR="00A4102B" w:rsidRDefault="00F57AE9" w:rsidP="00F57AE9">
      <w:pPr>
        <w:pStyle w:val="a3"/>
        <w:spacing w:after="0" w:line="276" w:lineRule="auto"/>
        <w:ind w:left="0" w:firstLine="426"/>
        <w:jc w:val="both"/>
        <w:rPr>
          <w:rFonts w:ascii="Times New Roman" w:hAnsi="Times New Roman" w:cs="Times New Roman"/>
          <w:sz w:val="24"/>
          <w:szCs w:val="24"/>
        </w:rPr>
      </w:pPr>
      <w:r w:rsidRPr="00F57AE9">
        <w:rPr>
          <w:rFonts w:ascii="Times New Roman" w:hAnsi="Times New Roman" w:cs="Times New Roman"/>
          <w:sz w:val="24"/>
          <w:szCs w:val="24"/>
        </w:rPr>
        <w:t xml:space="preserve">Система функционирования ВСОКО обеспечивается проведением пяти последовательных этапов: </w:t>
      </w:r>
    </w:p>
    <w:p w:rsidR="00A4102B" w:rsidRDefault="00F57AE9" w:rsidP="00F57AE9">
      <w:pPr>
        <w:pStyle w:val="a3"/>
        <w:spacing w:after="0" w:line="276" w:lineRule="auto"/>
        <w:ind w:left="0" w:firstLine="426"/>
        <w:jc w:val="both"/>
        <w:rPr>
          <w:rFonts w:ascii="Times New Roman" w:hAnsi="Times New Roman" w:cs="Times New Roman"/>
          <w:sz w:val="24"/>
          <w:szCs w:val="24"/>
        </w:rPr>
      </w:pPr>
      <w:r w:rsidRPr="00F57AE9">
        <w:rPr>
          <w:rFonts w:ascii="Times New Roman" w:hAnsi="Times New Roman" w:cs="Times New Roman"/>
          <w:sz w:val="24"/>
          <w:szCs w:val="24"/>
        </w:rPr>
        <w:t xml:space="preserve">Получение информации; </w:t>
      </w:r>
    </w:p>
    <w:p w:rsidR="00A4102B" w:rsidRDefault="00F57AE9" w:rsidP="00F57AE9">
      <w:pPr>
        <w:pStyle w:val="a3"/>
        <w:spacing w:after="0" w:line="276" w:lineRule="auto"/>
        <w:ind w:left="0" w:firstLine="426"/>
        <w:jc w:val="both"/>
        <w:rPr>
          <w:rFonts w:ascii="Times New Roman" w:hAnsi="Times New Roman" w:cs="Times New Roman"/>
          <w:sz w:val="24"/>
          <w:szCs w:val="24"/>
        </w:rPr>
      </w:pPr>
      <w:r w:rsidRPr="00F57AE9">
        <w:rPr>
          <w:rFonts w:ascii="Times New Roman" w:hAnsi="Times New Roman" w:cs="Times New Roman"/>
          <w:sz w:val="24"/>
          <w:szCs w:val="24"/>
        </w:rPr>
        <w:t xml:space="preserve">Анализ, </w:t>
      </w:r>
      <w:proofErr w:type="spellStart"/>
      <w:r w:rsidRPr="00F57AE9">
        <w:rPr>
          <w:rFonts w:ascii="Times New Roman" w:hAnsi="Times New Roman" w:cs="Times New Roman"/>
          <w:sz w:val="24"/>
          <w:szCs w:val="24"/>
        </w:rPr>
        <w:t>самообследование</w:t>
      </w:r>
      <w:proofErr w:type="spellEnd"/>
      <w:r w:rsidRPr="00F57AE9">
        <w:rPr>
          <w:rFonts w:ascii="Times New Roman" w:hAnsi="Times New Roman" w:cs="Times New Roman"/>
          <w:sz w:val="24"/>
          <w:szCs w:val="24"/>
        </w:rPr>
        <w:t xml:space="preserve">; </w:t>
      </w:r>
    </w:p>
    <w:p w:rsidR="00A4102B" w:rsidRDefault="00F57AE9" w:rsidP="00F57AE9">
      <w:pPr>
        <w:pStyle w:val="a3"/>
        <w:spacing w:after="0" w:line="276" w:lineRule="auto"/>
        <w:ind w:left="0" w:firstLine="426"/>
        <w:jc w:val="both"/>
        <w:rPr>
          <w:rFonts w:ascii="Times New Roman" w:hAnsi="Times New Roman" w:cs="Times New Roman"/>
          <w:sz w:val="24"/>
          <w:szCs w:val="24"/>
        </w:rPr>
      </w:pPr>
      <w:r w:rsidRPr="00F57AE9">
        <w:rPr>
          <w:rFonts w:ascii="Times New Roman" w:hAnsi="Times New Roman" w:cs="Times New Roman"/>
          <w:sz w:val="24"/>
          <w:szCs w:val="24"/>
        </w:rPr>
        <w:t xml:space="preserve">Интерпретация и информирование; </w:t>
      </w:r>
    </w:p>
    <w:p w:rsidR="00A4102B" w:rsidRDefault="00F57AE9" w:rsidP="00F57AE9">
      <w:pPr>
        <w:pStyle w:val="a3"/>
        <w:spacing w:after="0" w:line="276" w:lineRule="auto"/>
        <w:ind w:left="0" w:firstLine="426"/>
        <w:jc w:val="both"/>
        <w:rPr>
          <w:rFonts w:ascii="Times New Roman" w:hAnsi="Times New Roman" w:cs="Times New Roman"/>
          <w:sz w:val="24"/>
          <w:szCs w:val="24"/>
        </w:rPr>
      </w:pPr>
      <w:r w:rsidRPr="00F57AE9">
        <w:rPr>
          <w:rFonts w:ascii="Times New Roman" w:hAnsi="Times New Roman" w:cs="Times New Roman"/>
          <w:sz w:val="24"/>
          <w:szCs w:val="24"/>
        </w:rPr>
        <w:t xml:space="preserve">Управленческие решения; </w:t>
      </w:r>
    </w:p>
    <w:p w:rsidR="00F57AE9" w:rsidRPr="00F57AE9" w:rsidRDefault="00F57AE9" w:rsidP="00F57AE9">
      <w:pPr>
        <w:pStyle w:val="a3"/>
        <w:spacing w:after="0" w:line="276" w:lineRule="auto"/>
        <w:ind w:left="0" w:firstLine="426"/>
        <w:jc w:val="both"/>
        <w:rPr>
          <w:rFonts w:ascii="Times New Roman" w:hAnsi="Times New Roman" w:cs="Times New Roman"/>
          <w:b/>
          <w:sz w:val="24"/>
          <w:szCs w:val="24"/>
        </w:rPr>
      </w:pPr>
      <w:r w:rsidRPr="00F57AE9">
        <w:rPr>
          <w:rFonts w:ascii="Times New Roman" w:hAnsi="Times New Roman" w:cs="Times New Roman"/>
          <w:sz w:val="24"/>
          <w:szCs w:val="24"/>
        </w:rPr>
        <w:t>Контроль, анализ исполнения</w:t>
      </w:r>
      <w:r w:rsidR="00A4102B">
        <w:rPr>
          <w:rFonts w:ascii="Times New Roman" w:hAnsi="Times New Roman" w:cs="Times New Roman"/>
          <w:sz w:val="24"/>
          <w:szCs w:val="24"/>
        </w:rPr>
        <w:t>.</w:t>
      </w:r>
    </w:p>
    <w:sectPr w:rsidR="00F57AE9" w:rsidRPr="00F57AE9" w:rsidSect="00EF1C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E5B18"/>
    <w:multiLevelType w:val="hybridMultilevel"/>
    <w:tmpl w:val="FB6C0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FF258F"/>
    <w:multiLevelType w:val="hybridMultilevel"/>
    <w:tmpl w:val="29BA4E86"/>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51FB5868"/>
    <w:multiLevelType w:val="hybridMultilevel"/>
    <w:tmpl w:val="99B8D704"/>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64F84F3C"/>
    <w:multiLevelType w:val="hybridMultilevel"/>
    <w:tmpl w:val="FEEEBAE0"/>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9EB"/>
    <w:rsid w:val="00004CBE"/>
    <w:rsid w:val="00073442"/>
    <w:rsid w:val="00076130"/>
    <w:rsid w:val="0008629C"/>
    <w:rsid w:val="000A1773"/>
    <w:rsid w:val="000A4AD6"/>
    <w:rsid w:val="000B3574"/>
    <w:rsid w:val="000E4B28"/>
    <w:rsid w:val="00452BB8"/>
    <w:rsid w:val="00841DF2"/>
    <w:rsid w:val="008B712E"/>
    <w:rsid w:val="008C77EB"/>
    <w:rsid w:val="00A4102B"/>
    <w:rsid w:val="00A84629"/>
    <w:rsid w:val="00B21FAB"/>
    <w:rsid w:val="00B95DF6"/>
    <w:rsid w:val="00C209EB"/>
    <w:rsid w:val="00E66092"/>
    <w:rsid w:val="00EF1C20"/>
    <w:rsid w:val="00F57AE9"/>
    <w:rsid w:val="00F76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89B17"/>
  <w15:chartTrackingRefBased/>
  <w15:docId w15:val="{088124D3-7AED-479D-A780-7F3DA936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4B28"/>
    <w:pPr>
      <w:ind w:left="720"/>
      <w:contextualSpacing/>
    </w:pPr>
  </w:style>
  <w:style w:type="table" w:styleId="a4">
    <w:name w:val="Table Grid"/>
    <w:basedOn w:val="a1"/>
    <w:uiPriority w:val="39"/>
    <w:rsid w:val="00F76B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7344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734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2578</Words>
  <Characters>14696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ЗДпоВР</dc:creator>
  <cp:keywords/>
  <dc:description/>
  <cp:lastModifiedBy>ЗДпоВР</cp:lastModifiedBy>
  <cp:revision>13</cp:revision>
  <cp:lastPrinted>2024-04-17T08:31:00Z</cp:lastPrinted>
  <dcterms:created xsi:type="dcterms:W3CDTF">2024-04-12T09:17:00Z</dcterms:created>
  <dcterms:modified xsi:type="dcterms:W3CDTF">2024-04-17T08:35:00Z</dcterms:modified>
</cp:coreProperties>
</file>